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54214" w:rsidR="00D54214" w:rsidP="00D54214" w:rsidRDefault="00210687" w14:paraId="711A2417" w14:textId="7FAEE5FF">
      <w:pPr>
        <w:spacing w:after="120"/>
        <w:rPr>
          <w:rFonts w:eastAsia="Times New Roman" w:asciiTheme="minorHAnsi" w:hAnsiTheme="minorHAnsi"/>
          <w:b/>
          <w:color w:val="800000"/>
          <w:sz w:val="32"/>
          <w:szCs w:val="32"/>
        </w:rPr>
      </w:pPr>
      <w:r>
        <w:rPr>
          <w:rFonts w:eastAsia="Times New Roman" w:asciiTheme="minorHAnsi" w:hAnsiTheme="minorHAnsi"/>
          <w:b/>
          <w:color w:val="800000"/>
          <w:sz w:val="32"/>
          <w:szCs w:val="32"/>
        </w:rPr>
        <w:t>History</w:t>
      </w:r>
      <w:r w:rsidR="00D93EA9">
        <w:rPr>
          <w:rFonts w:eastAsia="Times New Roman" w:asciiTheme="minorHAnsi" w:hAnsiTheme="minorHAnsi"/>
          <w:b/>
          <w:color w:val="800000"/>
          <w:sz w:val="32"/>
          <w:szCs w:val="32"/>
        </w:rPr>
        <w:t xml:space="preserve"> Y10</w:t>
      </w:r>
      <w:r w:rsidR="00264356">
        <w:rPr>
          <w:rFonts w:eastAsia="Times New Roman" w:asciiTheme="minorHAnsi" w:hAnsiTheme="minorHAnsi"/>
          <w:b/>
          <w:color w:val="800000"/>
          <w:sz w:val="32"/>
          <w:szCs w:val="32"/>
        </w:rPr>
        <w:t xml:space="preserve"> </w:t>
      </w:r>
      <w:r w:rsidR="00B15E67">
        <w:rPr>
          <w:rFonts w:eastAsia="Times New Roman" w:asciiTheme="minorHAnsi" w:hAnsiTheme="minorHAnsi"/>
          <w:b/>
          <w:color w:val="800000"/>
          <w:sz w:val="32"/>
          <w:szCs w:val="32"/>
        </w:rPr>
        <w:t>– 2022</w:t>
      </w:r>
      <w:r w:rsidR="003271D8">
        <w:rPr>
          <w:rFonts w:eastAsia="Times New Roman" w:asciiTheme="minorHAnsi" w:hAnsiTheme="minorHAnsi"/>
          <w:b/>
          <w:color w:val="800000"/>
          <w:sz w:val="32"/>
          <w:szCs w:val="32"/>
        </w:rPr>
        <w:t xml:space="preserve"> </w:t>
      </w:r>
      <w:r w:rsidR="006E2FD6">
        <w:rPr>
          <w:rFonts w:eastAsia="Times New Roman" w:asciiTheme="minorHAnsi" w:hAnsiTheme="minorHAnsi"/>
          <w:b/>
          <w:color w:val="800000"/>
          <w:sz w:val="32"/>
          <w:szCs w:val="32"/>
        </w:rPr>
        <w:t>/</w:t>
      </w:r>
      <w:r w:rsidR="003271D8">
        <w:rPr>
          <w:rFonts w:eastAsia="Times New Roman" w:asciiTheme="minorHAnsi" w:hAnsiTheme="minorHAnsi"/>
          <w:b/>
          <w:color w:val="800000"/>
          <w:sz w:val="32"/>
          <w:szCs w:val="32"/>
        </w:rPr>
        <w:t xml:space="preserve"> </w:t>
      </w:r>
      <w:r w:rsidR="00B15E67">
        <w:rPr>
          <w:rFonts w:eastAsia="Times New Roman" w:asciiTheme="minorHAnsi" w:hAnsiTheme="minorHAnsi"/>
          <w:b/>
          <w:color w:val="800000"/>
          <w:sz w:val="32"/>
          <w:szCs w:val="32"/>
        </w:rPr>
        <w:t>2023</w:t>
      </w:r>
    </w:p>
    <w:p w:rsidRPr="00E762D3" w:rsidR="00AA0ABD" w:rsidP="00D66CA5" w:rsidRDefault="00AA0ABD" w14:paraId="12E78C55" w14:textId="77777777">
      <w:pPr>
        <w:spacing w:after="0"/>
        <w:rPr>
          <w:rFonts w:asciiTheme="minorHAnsi" w:hAnsiTheme="minorHAnsi"/>
          <w:b/>
          <w:color w:val="800000"/>
          <w:sz w:val="28"/>
          <w:szCs w:val="28"/>
        </w:rPr>
      </w:pPr>
      <w:r w:rsidRPr="00E762D3">
        <w:rPr>
          <w:rFonts w:asciiTheme="minorHAnsi" w:hAnsiTheme="minorHAnsi"/>
          <w:b/>
          <w:sz w:val="28"/>
          <w:szCs w:val="28"/>
        </w:rPr>
        <w:t>Long Term Plan</w:t>
      </w:r>
    </w:p>
    <w:tbl>
      <w:tblPr>
        <w:tblpPr w:leftFromText="180" w:rightFromText="180" w:vertAnchor="page" w:horzAnchor="margin" w:tblpXSpec="center" w:tblpY="1831"/>
        <w:tblW w:w="0" w:type="auto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1146"/>
        <w:gridCol w:w="1146"/>
        <w:gridCol w:w="1146"/>
        <w:gridCol w:w="1146"/>
        <w:gridCol w:w="1147"/>
        <w:gridCol w:w="1146"/>
        <w:gridCol w:w="1146"/>
        <w:gridCol w:w="1146"/>
        <w:gridCol w:w="1147"/>
        <w:gridCol w:w="1146"/>
        <w:gridCol w:w="1146"/>
        <w:gridCol w:w="1146"/>
        <w:gridCol w:w="1147"/>
      </w:tblGrid>
      <w:tr w:rsidRPr="00E762D3" w:rsidR="00D66CA5" w:rsidTr="076CBFE5" w14:paraId="0FBAF31E" w14:textId="77777777">
        <w:trPr>
          <w:trHeight w:val="492" w:hRule="exact"/>
        </w:trPr>
        <w:tc>
          <w:tcPr>
            <w:tcW w:w="45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E762D3" w:rsidR="00D66CA5" w:rsidP="00D66CA5" w:rsidRDefault="00D66CA5" w14:paraId="57FF43A9" w14:textId="7777777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76D39FBB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1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2FA3B402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2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363D79EF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3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6F7B8B0E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4</w:t>
            </w:r>
          </w:p>
        </w:tc>
        <w:tc>
          <w:tcPr>
            <w:tcW w:w="114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719291FE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5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1EF7AB7F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6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dashed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1E7AE21C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7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6B40FDC6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8</w:t>
            </w:r>
          </w:p>
        </w:tc>
        <w:tc>
          <w:tcPr>
            <w:tcW w:w="1147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37547836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9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3E947D05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10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618CF4A4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11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779230E2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12</w:t>
            </w:r>
          </w:p>
        </w:tc>
        <w:tc>
          <w:tcPr>
            <w:tcW w:w="114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252C12" w:rsidR="00D66CA5" w:rsidP="00411306" w:rsidRDefault="00D66CA5" w14:paraId="3E6A513A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52C12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Week 13</w:t>
            </w:r>
          </w:p>
        </w:tc>
      </w:tr>
      <w:tr w:rsidRPr="00E762D3" w:rsidR="00B07300" w:rsidTr="076CBFE5" w14:paraId="29EEEE3B" w14:textId="77777777">
        <w:trPr>
          <w:trHeight w:val="1082" w:hRule="exact"/>
        </w:trPr>
        <w:tc>
          <w:tcPr>
            <w:tcW w:w="455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  <w:textDirection w:val="btLr"/>
            <w:vAlign w:val="center"/>
          </w:tcPr>
          <w:p w:rsidRPr="00E762D3" w:rsidR="00A51A38" w:rsidP="00A51A38" w:rsidRDefault="00A51A38" w14:paraId="120D7F99" w14:textId="77777777">
            <w:pPr>
              <w:spacing w:after="0"/>
              <w:ind w:left="113" w:right="113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E762D3">
              <w:rPr>
                <w:rFonts w:asciiTheme="minorHAnsi" w:hAnsiTheme="minorHAnsi"/>
                <w:b/>
                <w:sz w:val="20"/>
                <w:szCs w:val="20"/>
              </w:rPr>
              <w:t>Cycle 1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86FF2" w:rsidR="00A51A38" w:rsidP="00A51A38" w:rsidRDefault="00A51A38" w14:paraId="2AE4BED0" w14:textId="692992B0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FFE599" w:themeFill="accent4" w:themeFillTint="66"/>
            <w:tcMar/>
          </w:tcPr>
          <w:p w:rsidRPr="00986FF2" w:rsidR="00A51A38" w:rsidP="00A51A38" w:rsidRDefault="00A51A38" w14:paraId="24790E2D" w14:textId="2781D69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Terror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FFE599" w:themeFill="accent4" w:themeFillTint="66"/>
            <w:tcMar/>
          </w:tcPr>
          <w:p w:rsidRPr="00986FF2" w:rsidR="00A51A38" w:rsidP="00A51A38" w:rsidRDefault="00A51A38" w14:paraId="53219B4E" w14:textId="6770F1FE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Concentration Camps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E599" w:themeFill="accent4" w:themeFillTint="66"/>
            <w:tcMar/>
          </w:tcPr>
          <w:p w:rsidRPr="00986FF2" w:rsidR="00A51A38" w:rsidP="00A51A38" w:rsidRDefault="00A51A38" w14:paraId="4B4FD9B3" w14:textId="4DD39C00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Opposition from the Left and church</w:t>
            </w:r>
          </w:p>
        </w:tc>
        <w:tc>
          <w:tcPr>
            <w:tcW w:w="1147" w:type="dxa"/>
            <w:tcBorders>
              <w:top w:val="single" w:color="auto" w:sz="4" w:space="0"/>
            </w:tcBorders>
            <w:shd w:val="clear" w:color="auto" w:fill="FFE599" w:themeFill="accent4" w:themeFillTint="66"/>
            <w:tcMar/>
          </w:tcPr>
          <w:p w:rsidRPr="00986FF2" w:rsidR="00A51A38" w:rsidP="00A51A38" w:rsidRDefault="00A51A38" w14:paraId="515F841D" w14:textId="258F12FB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Policies towards workers (DAF)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FFE599" w:themeFill="accent4" w:themeFillTint="66"/>
            <w:tcMar/>
            <w:vAlign w:val="center"/>
          </w:tcPr>
          <w:p w:rsidRPr="00986FF2" w:rsidR="00A51A38" w:rsidP="00A51A38" w:rsidRDefault="00A51A38" w14:paraId="585C2F70" w14:textId="5CA43090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Education: controlling curriculum, teachers and schools</w:t>
            </w:r>
          </w:p>
        </w:tc>
        <w:tc>
          <w:tcPr>
            <w:tcW w:w="1146" w:type="dxa"/>
            <w:tcBorders>
              <w:top w:val="single" w:color="auto" w:sz="4" w:space="0"/>
              <w:right w:val="dashed" w:color="auto" w:sz="4" w:space="0"/>
            </w:tcBorders>
            <w:shd w:val="clear" w:color="auto" w:fill="FFE599" w:themeFill="accent4" w:themeFillTint="66"/>
            <w:tcMar/>
          </w:tcPr>
          <w:p w:rsidRPr="00986FF2" w:rsidR="00A51A38" w:rsidP="00A51A38" w:rsidRDefault="00A51A38" w14:paraId="6394D2E6" w14:textId="038C168C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Untermenschen</w:t>
            </w:r>
          </w:p>
        </w:tc>
        <w:tc>
          <w:tcPr>
            <w:tcW w:w="1146" w:type="dxa"/>
            <w:tcBorders>
              <w:top w:val="single" w:color="auto" w:sz="4" w:space="0"/>
              <w:left w:val="dashed" w:color="auto" w:sz="4" w:space="0"/>
              <w:right w:val="single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Pr="00986FF2" w:rsidR="00A51A38" w:rsidP="00A51A38" w:rsidRDefault="00A51A38" w14:paraId="5F6B9B04" w14:textId="0756059A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Introduction to Migration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Pr="00986FF2" w:rsidR="00A51A38" w:rsidP="00A51A38" w:rsidRDefault="00713B59" w14:paraId="3E26E403" w14:textId="5DEDFBF0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Migrants from the Low Countries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Pr="00986FF2" w:rsidR="00A51A38" w:rsidP="00A51A38" w:rsidRDefault="00A51A38" w14:paraId="75060EB8" w14:textId="15725C43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Attitudes towards migrants: official responses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Pr="00986FF2" w:rsidR="00A51A38" w:rsidP="00A51A38" w:rsidRDefault="00A51A38" w14:paraId="046F9B90" w14:textId="0293D0FB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DIRT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Pr="00986FF2" w:rsidR="00A51A38" w:rsidP="00A51A38" w:rsidRDefault="0017301C" w14:paraId="48AF9A62" w14:textId="7BF36670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Huguenots and the Palatines</w:t>
            </w:r>
          </w:p>
        </w:tc>
        <w:tc>
          <w:tcPr>
            <w:tcW w:w="1147" w:type="dxa"/>
            <w:tcBorders>
              <w:top w:val="single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Pr="00986FF2" w:rsidR="00A51A38" w:rsidP="00A51A38" w:rsidRDefault="00A51A38" w14:paraId="13C28EDA" w14:textId="0C74B078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Extended Application</w:t>
            </w:r>
          </w:p>
        </w:tc>
      </w:tr>
      <w:tr w:rsidRPr="00E762D3" w:rsidR="00B07300" w:rsidTr="076CBFE5" w14:paraId="6F654F27" w14:textId="77777777">
        <w:trPr>
          <w:cantSplit/>
          <w:trHeight w:val="1268" w:hRule="exact"/>
        </w:trPr>
        <w:tc>
          <w:tcPr>
            <w:tcW w:w="455" w:type="dxa"/>
            <w:vMerge/>
            <w:tcMar/>
            <w:textDirection w:val="btLr"/>
            <w:vAlign w:val="center"/>
          </w:tcPr>
          <w:p w:rsidRPr="00E762D3" w:rsidR="00A51A38" w:rsidP="00A51A38" w:rsidRDefault="00A51A38" w14:paraId="4E360747" w14:textId="7777777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  <w:tcMar/>
          </w:tcPr>
          <w:p w:rsidRPr="00986FF2" w:rsidR="00A51A38" w:rsidP="00A51A38" w:rsidRDefault="00A51A38" w14:paraId="751F7185" w14:textId="378F0A0B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FFE599" w:themeFill="accent4" w:themeFillTint="66"/>
            <w:tcMar/>
          </w:tcPr>
          <w:p w:rsidRPr="00986FF2" w:rsidR="00A51A38" w:rsidP="00A51A38" w:rsidRDefault="00A51A38" w14:paraId="51D04E5C" w14:textId="0E1CE492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Himmler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and the SS</w:t>
            </w:r>
          </w:p>
        </w:tc>
        <w:tc>
          <w:tcPr>
            <w:tcW w:w="1146" w:type="dxa"/>
            <w:tcBorders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986FF2" w:rsidR="00A51A38" w:rsidP="00A51A38" w:rsidRDefault="006539FC" w14:paraId="4CB8B451" w14:textId="6AF17EC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Goebbels</w:t>
            </w:r>
            <w:r w:rsidR="00790EEF">
              <w:rPr>
                <w:rFonts w:asciiTheme="minorHAnsi" w:hAnsiTheme="minorHAnsi" w:cstheme="minorHAnsi"/>
                <w:sz w:val="16"/>
                <w:szCs w:val="16"/>
              </w:rPr>
              <w:t xml:space="preserve"> and Ministry of Enlightenment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986FF2" w:rsidR="00A51A38" w:rsidP="00A51A38" w:rsidRDefault="00A51A38" w14:paraId="210DA605" w14:textId="38B76DB9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Youth (application) Guided Practice</w:t>
            </w:r>
          </w:p>
        </w:tc>
        <w:tc>
          <w:tcPr>
            <w:tcW w:w="1147" w:type="dxa"/>
            <w:tcBorders>
              <w:left w:val="single" w:color="auto" w:sz="4" w:space="0"/>
            </w:tcBorders>
            <w:shd w:val="clear" w:color="auto" w:fill="FFE599" w:themeFill="accent4" w:themeFillTint="66"/>
            <w:tcMar/>
          </w:tcPr>
          <w:p w:rsidRPr="00986FF2" w:rsidR="00A51A38" w:rsidP="00A51A38" w:rsidRDefault="00A51A38" w14:paraId="23A6E230" w14:textId="1E3E5DF8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DIRT</w:t>
            </w:r>
          </w:p>
        </w:tc>
        <w:tc>
          <w:tcPr>
            <w:tcW w:w="1146" w:type="dxa"/>
            <w:shd w:val="clear" w:color="auto" w:fill="FFE599" w:themeFill="accent4" w:themeFillTint="66"/>
            <w:tcMar/>
            <w:vAlign w:val="center"/>
          </w:tcPr>
          <w:p w:rsidRPr="00986FF2" w:rsidR="00A51A38" w:rsidP="00A51A38" w:rsidRDefault="00A51A38" w14:paraId="54401325" w14:textId="6DF558D8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Youth Organisations</w:t>
            </w:r>
          </w:p>
        </w:tc>
        <w:tc>
          <w:tcPr>
            <w:tcW w:w="1146" w:type="dxa"/>
            <w:tcBorders>
              <w:right w:val="dashed" w:color="auto" w:sz="4" w:space="0"/>
            </w:tcBorders>
            <w:shd w:val="clear" w:color="auto" w:fill="FFE599" w:themeFill="accent4" w:themeFillTint="66"/>
            <w:tcMar/>
          </w:tcPr>
          <w:p w:rsidRPr="00986FF2" w:rsidR="00A51A38" w:rsidP="00A51A38" w:rsidRDefault="00A51A38" w14:paraId="392B45C3" w14:textId="1C2DE109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Persecution of Minorities</w:t>
            </w:r>
          </w:p>
        </w:tc>
        <w:tc>
          <w:tcPr>
            <w:tcW w:w="1146" w:type="dxa"/>
            <w:tcBorders>
              <w:left w:val="dashed" w:color="auto" w:sz="4" w:space="0"/>
              <w:right w:val="single" w:color="auto" w:sz="4" w:space="0"/>
            </w:tcBorders>
            <w:shd w:val="clear" w:color="auto" w:fill="BDD6EE" w:themeFill="accent1" w:themeFillTint="66"/>
            <w:tcMar/>
          </w:tcPr>
          <w:p w:rsidRPr="00986FF2" w:rsidR="00A51A38" w:rsidP="00A51A38" w:rsidRDefault="007336DD" w14:paraId="4C202314" w14:textId="22B5A6B3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Medieval Migration</w:t>
            </w:r>
          </w:p>
        </w:tc>
        <w:tc>
          <w:tcPr>
            <w:tcW w:w="1147" w:type="dxa"/>
            <w:tcBorders>
              <w:left w:val="single" w:color="auto" w:sz="4" w:space="0"/>
            </w:tcBorders>
            <w:shd w:val="clear" w:color="auto" w:fill="BDD6EE" w:themeFill="accent1" w:themeFillTint="66"/>
            <w:tcMar/>
          </w:tcPr>
          <w:p w:rsidRPr="00986FF2" w:rsidR="00A51A38" w:rsidP="00A51A38" w:rsidRDefault="00A51A38" w14:paraId="64B55C60" w14:textId="703FD88F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Extended Application 1</w:t>
            </w:r>
          </w:p>
        </w:tc>
        <w:tc>
          <w:tcPr>
            <w:tcW w:w="1146" w:type="dxa"/>
            <w:shd w:val="clear" w:color="auto" w:fill="BDD6EE" w:themeFill="accent1" w:themeFillTint="66"/>
            <w:tcMar/>
            <w:vAlign w:val="center"/>
          </w:tcPr>
          <w:p w:rsidRPr="00986FF2" w:rsidR="00A51A38" w:rsidP="00A51A38" w:rsidRDefault="00A51A38" w14:paraId="10B3E301" w14:textId="4B19B966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Attitudes towards migrants: unofficial responses</w:t>
            </w:r>
          </w:p>
        </w:tc>
        <w:tc>
          <w:tcPr>
            <w:tcW w:w="1146" w:type="dxa"/>
            <w:shd w:val="clear" w:color="auto" w:fill="BDD6EE" w:themeFill="accent1" w:themeFillTint="66"/>
            <w:tcMar/>
            <w:vAlign w:val="center"/>
          </w:tcPr>
          <w:p w:rsidRPr="00986FF2" w:rsidR="00A51A38" w:rsidP="00A51A38" w:rsidRDefault="00A51A38" w14:paraId="6018654B" w14:textId="4EAD0B4B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Early Modern Migration introduction</w:t>
            </w:r>
          </w:p>
        </w:tc>
        <w:tc>
          <w:tcPr>
            <w:tcW w:w="1146" w:type="dxa"/>
            <w:shd w:val="clear" w:color="auto" w:fill="BDD6EE" w:themeFill="accent1" w:themeFillTint="66"/>
            <w:tcMar/>
            <w:vAlign w:val="center"/>
          </w:tcPr>
          <w:p w:rsidRPr="00986FF2" w:rsidR="00A51A38" w:rsidP="00A51A38" w:rsidRDefault="00A51A38" w14:paraId="22F2D679" w14:textId="593D026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Hansa Merchants and Jews</w:t>
            </w:r>
          </w:p>
        </w:tc>
        <w:tc>
          <w:tcPr>
            <w:tcW w:w="1147" w:type="dxa"/>
            <w:shd w:val="clear" w:color="auto" w:fill="BDD6EE" w:themeFill="accent1" w:themeFillTint="66"/>
            <w:tcMar/>
          </w:tcPr>
          <w:p w:rsidRPr="00986FF2" w:rsidR="00A51A38" w:rsidP="00A51A38" w:rsidRDefault="00A51A38" w14:paraId="591AACD5" w14:textId="187C26B2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DIRT</w:t>
            </w:r>
          </w:p>
        </w:tc>
      </w:tr>
      <w:tr w:rsidRPr="00E762D3" w:rsidR="00B07300" w:rsidTr="076CBFE5" w14:paraId="13BA12CA" w14:textId="77777777">
        <w:trPr>
          <w:trHeight w:val="1426" w:hRule="exact"/>
        </w:trPr>
        <w:tc>
          <w:tcPr>
            <w:tcW w:w="455" w:type="dxa"/>
            <w:vMerge/>
            <w:tcBorders/>
            <w:tcMar/>
            <w:textDirection w:val="btLr"/>
            <w:vAlign w:val="center"/>
          </w:tcPr>
          <w:p w:rsidRPr="00E762D3" w:rsidR="00A51A38" w:rsidP="00A51A38" w:rsidRDefault="00A51A38" w14:paraId="1C9A7AF7" w14:textId="7777777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single" w:color="000000" w:themeColor="text1" w:sz="18" w:space="0"/>
            </w:tcBorders>
            <w:shd w:val="clear" w:color="auto" w:fill="FFFFFF" w:themeFill="background1"/>
            <w:tcMar/>
          </w:tcPr>
          <w:p w:rsidRPr="00986FF2" w:rsidR="00A51A38" w:rsidP="00A51A38" w:rsidRDefault="00A51A38" w14:paraId="6D6C0981" w14:textId="158DDD8B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E599" w:themeFill="accent4" w:themeFillTint="66"/>
            <w:tcMar/>
          </w:tcPr>
          <w:p w:rsidRPr="00986FF2" w:rsidR="00A51A38" w:rsidP="00A51A38" w:rsidRDefault="00A51A38" w14:paraId="64B58768" w14:textId="74038841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Heydrich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986FF2" w:rsidR="00A51A38" w:rsidP="00A51A38" w:rsidRDefault="00790EEF" w14:paraId="23189034" w14:textId="240AD71E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Propaganda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986FF2" w:rsidR="00A51A38" w:rsidP="00A51A38" w:rsidRDefault="00A51A38" w14:paraId="0060D231" w14:textId="6FF921DA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DIRT</w:t>
            </w:r>
          </w:p>
        </w:tc>
        <w:tc>
          <w:tcPr>
            <w:tcW w:w="114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E599" w:themeFill="accent4" w:themeFillTint="66"/>
            <w:tcMar/>
            <w:vAlign w:val="center"/>
          </w:tcPr>
          <w:p w:rsidRPr="00986FF2" w:rsidR="00A51A38" w:rsidP="00A51A38" w:rsidRDefault="00A51A38" w14:paraId="1D6C573A" w14:textId="59A7B4CE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Kinder, Kirche, Kuche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E599" w:themeFill="accent4" w:themeFillTint="66"/>
            <w:tcMar/>
          </w:tcPr>
          <w:p w:rsidRPr="00986FF2" w:rsidR="00A51A38" w:rsidP="00A51A38" w:rsidRDefault="00A51A38" w14:paraId="605B131A" w14:textId="785E3CBE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Aryans</w:t>
            </w:r>
          </w:p>
        </w:tc>
        <w:tc>
          <w:tcPr>
            <w:tcW w:w="1146" w:type="dxa"/>
            <w:tcBorders>
              <w:bottom w:val="single" w:color="000000" w:themeColor="text1" w:sz="18" w:space="0"/>
              <w:right w:val="dashed" w:color="auto" w:sz="4" w:space="0"/>
            </w:tcBorders>
            <w:shd w:val="clear" w:color="auto" w:fill="FFE599" w:themeFill="accent4" w:themeFillTint="66"/>
            <w:tcMar/>
          </w:tcPr>
          <w:p w:rsidRPr="00986FF2" w:rsidR="00A51A38" w:rsidP="00A51A38" w:rsidRDefault="00B7627D" w14:paraId="01576A6F" w14:textId="1869FD1E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Anti-Semitic society</w:t>
            </w:r>
          </w:p>
        </w:tc>
        <w:tc>
          <w:tcPr>
            <w:tcW w:w="1146" w:type="dxa"/>
            <w:tcBorders>
              <w:left w:val="dashed" w:color="auto" w:sz="4" w:space="0"/>
              <w:bottom w:val="single" w:color="000000" w:themeColor="text1" w:sz="18" w:space="0"/>
              <w:right w:val="single" w:color="auto" w:sz="4" w:space="0"/>
            </w:tcBorders>
            <w:shd w:val="clear" w:color="auto" w:fill="BDD6EE" w:themeFill="accent1" w:themeFillTint="66"/>
            <w:tcMar/>
          </w:tcPr>
          <w:p w:rsidRPr="00986FF2" w:rsidR="00A51A38" w:rsidP="00A51A38" w:rsidRDefault="00A51A38" w14:paraId="119AC944" w14:textId="43BFE7CD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Expulsion of the Jews</w:t>
            </w:r>
          </w:p>
          <w:p w:rsidRPr="00986FF2" w:rsidR="00A51A38" w:rsidP="00A51A38" w:rsidRDefault="00A51A38" w14:paraId="56D8519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7" w:type="dxa"/>
            <w:tcBorders>
              <w:left w:val="single" w:color="auto" w:sz="4" w:space="0"/>
              <w:bottom w:val="single" w:color="000000" w:themeColor="text1" w:sz="18" w:space="0"/>
            </w:tcBorders>
            <w:shd w:val="clear" w:color="auto" w:fill="BDD6EE" w:themeFill="accent1" w:themeFillTint="66"/>
            <w:tcMar/>
          </w:tcPr>
          <w:p w:rsidRPr="00986FF2" w:rsidR="00A51A38" w:rsidP="00A51A38" w:rsidRDefault="00A51A38" w14:paraId="7A27FE3B" w14:textId="6BAD7BC4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DIRT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BDD6EE" w:themeFill="accent1" w:themeFillTint="66"/>
            <w:tcMar/>
          </w:tcPr>
          <w:p w:rsidRPr="00986FF2" w:rsidR="00A51A38" w:rsidP="00A51A38" w:rsidRDefault="00A51A38" w14:paraId="6B51228B" w14:textId="2848EFBF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Extended application 2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BDD6EE" w:themeFill="accent1" w:themeFillTint="66"/>
            <w:tcMar/>
          </w:tcPr>
          <w:p w:rsidRPr="00986FF2" w:rsidR="00A51A38" w:rsidP="00A51A38" w:rsidRDefault="0017301C" w14:paraId="22A70F88" w14:textId="15650530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Migration Groups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BDD6EE" w:themeFill="accent1" w:themeFillTint="66"/>
            <w:tcMar/>
          </w:tcPr>
          <w:p w:rsidRPr="00986FF2" w:rsidR="00A51A38" w:rsidP="00A51A38" w:rsidRDefault="00A51A38" w14:paraId="7E0B9092" w14:textId="3FAEEF3C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6F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African and Indian Migrants</w:t>
            </w:r>
          </w:p>
        </w:tc>
        <w:tc>
          <w:tcPr>
            <w:tcW w:w="1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BDD6EE" w:themeFill="accent1" w:themeFillTint="66"/>
            <w:tcMar/>
          </w:tcPr>
          <w:p w:rsidRPr="00986FF2" w:rsidR="00A51A38" w:rsidP="00A51A38" w:rsidRDefault="00A51A38" w14:paraId="1CB62BC6" w14:textId="63C003AE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Pr="00E762D3" w:rsidR="006539FC" w:rsidTr="076CBFE5" w14:paraId="2EB0875A" w14:textId="77777777">
        <w:trPr>
          <w:trHeight w:val="1014" w:hRule="exact"/>
        </w:trPr>
        <w:tc>
          <w:tcPr>
            <w:tcW w:w="455" w:type="dxa"/>
            <w:tcBorders>
              <w:bottom w:val="single" w:color="000000" w:themeColor="text1" w:sz="18" w:space="0"/>
            </w:tcBorders>
            <w:shd w:val="clear" w:color="auto" w:fill="D9D9D9" w:themeFill="background1" w:themeFillShade="D9"/>
            <w:tcMar/>
            <w:textDirection w:val="btLr"/>
            <w:vAlign w:val="center"/>
          </w:tcPr>
          <w:p w:rsidRPr="00E762D3" w:rsidR="006539FC" w:rsidP="00A51A38" w:rsidRDefault="006539FC" w14:paraId="762ABFA1" w14:textId="69C434F9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HW</w:t>
            </w:r>
          </w:p>
        </w:tc>
        <w:tc>
          <w:tcPr>
            <w:tcW w:w="1146" w:type="dxa"/>
            <w:tcBorders>
              <w:bottom w:val="single" w:color="000000" w:themeColor="text1" w:sz="18" w:space="0"/>
            </w:tcBorders>
            <w:shd w:val="clear" w:color="auto" w:fill="FFFFFF" w:themeFill="background1"/>
            <w:tcMar/>
          </w:tcPr>
          <w:p w:rsidRPr="00986FF2" w:rsidR="006539FC" w:rsidP="00A51A38" w:rsidRDefault="006539FC" w14:paraId="61068CD5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539FC" w:rsidP="00A51A38" w:rsidRDefault="006539FC" w14:paraId="53559F45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539FC" w:rsidP="00A51A38" w:rsidRDefault="006539FC" w14:paraId="16CBF662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86FF2" w:rsidR="006539FC" w:rsidP="00A51A38" w:rsidRDefault="006539FC" w14:paraId="29B7B8B0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986FF2" w:rsidR="006539FC" w:rsidP="00A51A38" w:rsidRDefault="006539FC" w14:paraId="0834FC6D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86FF2" w:rsidR="006539FC" w:rsidP="00A51A38" w:rsidRDefault="006539FC" w14:paraId="73C495D2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bottom w:val="single" w:color="000000" w:themeColor="text1" w:sz="18" w:space="0"/>
              <w:right w:val="dashed" w:color="auto" w:sz="4" w:space="0"/>
            </w:tcBorders>
            <w:shd w:val="clear" w:color="auto" w:fill="FFFFFF" w:themeFill="background1"/>
            <w:tcMar/>
          </w:tcPr>
          <w:p w:rsidRPr="00986FF2" w:rsidR="006539FC" w:rsidP="00A51A38" w:rsidRDefault="006539FC" w14:paraId="57B48A48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left w:val="dashed" w:color="auto" w:sz="4" w:space="0"/>
              <w:bottom w:val="single" w:color="000000" w:themeColor="text1" w:sz="18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86FF2" w:rsidR="006539FC" w:rsidP="00A51A38" w:rsidRDefault="006539FC" w14:paraId="4429C2B3" w14:textId="4671889C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7" w:type="dxa"/>
            <w:tcBorders>
              <w:left w:val="single" w:color="auto" w:sz="4" w:space="0"/>
              <w:bottom w:val="single" w:color="000000" w:themeColor="text1" w:sz="18" w:space="0"/>
            </w:tcBorders>
            <w:shd w:val="clear" w:color="auto" w:fill="FFFFFF" w:themeFill="background1"/>
            <w:tcMar/>
          </w:tcPr>
          <w:p w:rsidRPr="00986FF2" w:rsidR="006539FC" w:rsidP="00A51A38" w:rsidRDefault="006539FC" w14:paraId="111F1F01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86FF2" w:rsidR="006539FC" w:rsidP="00A51A38" w:rsidRDefault="006539FC" w14:paraId="71F511E6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86FF2" w:rsidR="006539FC" w:rsidP="00A51A38" w:rsidRDefault="006539FC" w14:paraId="61BC88A8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86FF2" w:rsidR="006539FC" w:rsidP="00A51A38" w:rsidRDefault="006539FC" w14:paraId="18D388A6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86FF2" w:rsidR="006539FC" w:rsidP="00A51A38" w:rsidRDefault="006539FC" w14:paraId="062E0633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Pr="00E762D3" w:rsidR="00AE7E8B" w:rsidTr="076CBFE5" w14:paraId="0ACBAA32" w14:textId="77777777">
        <w:trPr>
          <w:trHeight w:val="1014" w:hRule="exact"/>
        </w:trPr>
        <w:tc>
          <w:tcPr>
            <w:tcW w:w="455" w:type="dxa"/>
            <w:tcBorders>
              <w:bottom w:val="single" w:color="000000" w:themeColor="text1" w:sz="18" w:space="0"/>
            </w:tcBorders>
            <w:shd w:val="clear" w:color="auto" w:fill="D9D9D9" w:themeFill="background1" w:themeFillShade="D9"/>
            <w:tcMar/>
            <w:textDirection w:val="btLr"/>
            <w:vAlign w:val="center"/>
          </w:tcPr>
          <w:p w:rsidR="00AE7E8B" w:rsidP="00AE7E8B" w:rsidRDefault="00AE7E8B" w14:paraId="7B088593" w14:textId="1CA77234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MM</w:t>
            </w:r>
          </w:p>
        </w:tc>
        <w:tc>
          <w:tcPr>
            <w:tcW w:w="1146" w:type="dxa"/>
            <w:tcBorders>
              <w:bottom w:val="single" w:color="000000" w:themeColor="text1" w:sz="18" w:space="0"/>
            </w:tcBorders>
            <w:shd w:val="clear" w:color="auto" w:fill="FFFFFF" w:themeFill="background1"/>
            <w:tcMar/>
          </w:tcPr>
          <w:p w:rsidRPr="00986FF2" w:rsidR="00AE7E8B" w:rsidP="00AE7E8B" w:rsidRDefault="00AE7E8B" w14:paraId="10F94726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AE7E8B" w:rsidP="00AE7E8B" w:rsidRDefault="00AE7E8B" w14:paraId="462B4243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AE7E8B" w:rsidP="00AE7E8B" w:rsidRDefault="00AE7E8B" w14:paraId="0499ECCB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86FF2" w:rsidR="00AE7E8B" w:rsidP="00AE7E8B" w:rsidRDefault="00AE7E8B" w14:paraId="201DE32B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986FF2" w:rsidR="00AE7E8B" w:rsidP="00AE7E8B" w:rsidRDefault="00AE7E8B" w14:paraId="35A09DAC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86FF2" w:rsidR="00AE7E8B" w:rsidP="00AE7E8B" w:rsidRDefault="00AE7E8B" w14:paraId="6DCD9A09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bottom w:val="single" w:color="000000" w:themeColor="text1" w:sz="18" w:space="0"/>
              <w:right w:val="dashed" w:color="auto" w:sz="4" w:space="0"/>
            </w:tcBorders>
            <w:shd w:val="clear" w:color="auto" w:fill="FFFFFF" w:themeFill="background1"/>
            <w:tcMar/>
          </w:tcPr>
          <w:p w:rsidRPr="00986FF2" w:rsidR="00AE7E8B" w:rsidP="00AE7E8B" w:rsidRDefault="00AE7E8B" w14:paraId="039B4136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left w:val="dashed" w:color="auto" w:sz="4" w:space="0"/>
              <w:bottom w:val="single" w:color="000000" w:themeColor="text1" w:sz="18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986FF2" w:rsidR="00AE7E8B" w:rsidP="00AE7E8B" w:rsidRDefault="00AE7E8B" w14:paraId="7621647E" w14:textId="1C37DC6D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Germany</w:t>
            </w:r>
          </w:p>
        </w:tc>
        <w:tc>
          <w:tcPr>
            <w:tcW w:w="1147" w:type="dxa"/>
            <w:tcBorders>
              <w:left w:val="single" w:color="auto" w:sz="4" w:space="0"/>
              <w:bottom w:val="single" w:color="000000" w:themeColor="text1" w:sz="18" w:space="0"/>
            </w:tcBorders>
            <w:shd w:val="clear" w:color="auto" w:fill="FFE599" w:themeFill="accent4" w:themeFillTint="66"/>
            <w:tcMar/>
          </w:tcPr>
          <w:p w:rsidRPr="00986FF2" w:rsidR="00AE7E8B" w:rsidP="00AE7E8B" w:rsidRDefault="00AE7E8B" w14:paraId="7A193898" w14:textId="05FB2CA2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Germany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E599" w:themeFill="accent4" w:themeFillTint="66"/>
            <w:tcMar/>
          </w:tcPr>
          <w:p w:rsidRPr="00986FF2" w:rsidR="00AE7E8B" w:rsidP="00AE7E8B" w:rsidRDefault="00AE7E8B" w14:paraId="349D251E" w14:textId="0AA2B86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Germany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E599" w:themeFill="accent4" w:themeFillTint="66"/>
            <w:tcMar/>
          </w:tcPr>
          <w:p w:rsidRPr="00986FF2" w:rsidR="00AE7E8B" w:rsidP="00AE7E8B" w:rsidRDefault="00AE7E8B" w14:paraId="0BA5BA28" w14:textId="0A1483BA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Germany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E599" w:themeFill="accent4" w:themeFillTint="66"/>
            <w:tcMar/>
          </w:tcPr>
          <w:p w:rsidRPr="00986FF2" w:rsidR="00AE7E8B" w:rsidP="00AE7E8B" w:rsidRDefault="00AE7E8B" w14:paraId="6FE3443B" w14:textId="0D51C4C2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Germany</w:t>
            </w:r>
          </w:p>
        </w:tc>
        <w:tc>
          <w:tcPr>
            <w:tcW w:w="1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E599" w:themeFill="accent4" w:themeFillTint="66"/>
            <w:tcMar/>
          </w:tcPr>
          <w:p w:rsidRPr="00986FF2" w:rsidR="00AE7E8B" w:rsidP="00AE7E8B" w:rsidRDefault="00AE7E8B" w14:paraId="7CBD7202" w14:textId="5F79D86B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Germany</w:t>
            </w:r>
          </w:p>
        </w:tc>
      </w:tr>
      <w:tr w:rsidRPr="00E762D3" w:rsidR="00AE7E8B" w:rsidTr="076CBFE5" w14:paraId="6CFEAC60" w14:textId="77777777">
        <w:trPr>
          <w:trHeight w:val="1014" w:hRule="exact"/>
        </w:trPr>
        <w:tc>
          <w:tcPr>
            <w:tcW w:w="455" w:type="dxa"/>
            <w:vMerge w:val="restart"/>
            <w:tcBorders>
              <w:top w:val="single" w:color="000000" w:themeColor="text1" w:sz="18" w:space="0"/>
            </w:tcBorders>
            <w:shd w:val="clear" w:color="auto" w:fill="D9D9D9" w:themeFill="background1" w:themeFillShade="D9"/>
            <w:tcMar/>
            <w:textDirection w:val="btLr"/>
            <w:vAlign w:val="center"/>
          </w:tcPr>
          <w:p w:rsidRPr="00E762D3" w:rsidR="00AE7E8B" w:rsidP="00AE7E8B" w:rsidRDefault="00AE7E8B" w14:paraId="646F8A46" w14:textId="5B50BED2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62D3">
              <w:rPr>
                <w:rFonts w:asciiTheme="minorHAnsi" w:hAnsiTheme="minorHAnsi"/>
                <w:b/>
                <w:sz w:val="20"/>
                <w:szCs w:val="20"/>
              </w:rPr>
              <w:t>Cycle 2</w:t>
            </w:r>
          </w:p>
        </w:tc>
        <w:tc>
          <w:tcPr>
            <w:tcW w:w="1146" w:type="dxa"/>
            <w:tcBorders>
              <w:top w:val="single" w:color="000000" w:themeColor="text1" w:sz="18" w:space="0"/>
              <w:right w:val="dashed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="33519ECA" w:rsidP="33519ECA" w:rsidRDefault="33519ECA" w14:paraId="50EDD98F" w14:textId="3C598439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Features of Industrial Migration (overview)</w:t>
            </w:r>
          </w:p>
        </w:tc>
        <w:tc>
          <w:tcPr>
            <w:tcW w:w="1146" w:type="dxa"/>
            <w:tcBorders>
              <w:top w:val="single" w:color="000000" w:themeColor="text1" w:sz="18" w:space="0"/>
              <w:left w:val="dashed" w:color="auto" w:sz="4" w:space="0"/>
              <w:right w:val="single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="33519ECA" w:rsidP="33519ECA" w:rsidRDefault="33519ECA" w14:paraId="70981078" w14:textId="50CF9745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German and Italian migrants</w:t>
            </w:r>
          </w:p>
        </w:tc>
        <w:tc>
          <w:tcPr>
            <w:tcW w:w="1146" w:type="dxa"/>
            <w:tcBorders>
              <w:top w:val="single" w:color="000000" w:themeColor="text1" w:sz="18" w:space="0"/>
              <w:left w:val="single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="33519ECA" w:rsidP="33519ECA" w:rsidRDefault="33519ECA" w14:paraId="6D3F5692" w14:textId="2D18198A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Chinese migrants</w:t>
            </w:r>
          </w:p>
        </w:tc>
        <w:tc>
          <w:tcPr>
            <w:tcW w:w="1146" w:type="dxa"/>
            <w:tcBorders>
              <w:top w:val="single" w:color="auto" w:sz="4" w:space="0"/>
              <w:right w:val="single" w:color="000000" w:themeColor="text1" w:sz="4" w:space="0"/>
            </w:tcBorders>
            <w:shd w:val="clear" w:color="auto" w:fill="BDD6EE" w:themeFill="accent1" w:themeFillTint="66"/>
            <w:tcMar/>
            <w:vAlign w:val="center"/>
          </w:tcPr>
          <w:p w:rsidR="33519ECA" w:rsidP="33519ECA" w:rsidRDefault="33519ECA" w14:paraId="2DE04271" w14:textId="54B3A5F7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7" w:type="dxa"/>
            <w:tcBorders>
              <w:top w:val="single" w:color="000000" w:themeColor="text1" w:sz="18" w:space="0"/>
              <w:left w:val="single" w:color="000000" w:themeColor="text1" w:sz="4" w:space="0"/>
            </w:tcBorders>
            <w:shd w:val="clear" w:color="auto" w:fill="BDD6EE" w:themeFill="accent1" w:themeFillTint="66"/>
            <w:tcMar/>
            <w:vAlign w:val="center"/>
          </w:tcPr>
          <w:p w:rsidR="33519ECA" w:rsidP="33519ECA" w:rsidRDefault="33519ECA" w14:paraId="40BC6FB2" w14:textId="26EC2C5E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6" w:type="dxa"/>
            <w:tcBorders>
              <w:top w:val="single" w:color="000000" w:themeColor="text1" w:sz="18" w:space="0"/>
            </w:tcBorders>
            <w:shd w:val="clear" w:color="auto" w:fill="BDD6EE" w:themeFill="accent1" w:themeFillTint="66"/>
            <w:tcMar/>
            <w:vAlign w:val="center"/>
          </w:tcPr>
          <w:p w:rsidR="33519ECA" w:rsidP="33519ECA" w:rsidRDefault="33519ECA" w14:paraId="3D35032F" w14:textId="1BE0ECE6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Cycle 2 Assessments</w:t>
            </w:r>
          </w:p>
        </w:tc>
        <w:tc>
          <w:tcPr>
            <w:tcW w:w="1146" w:type="dxa"/>
            <w:tcBorders>
              <w:top w:val="single" w:color="000000" w:themeColor="text1" w:sz="18" w:space="0"/>
              <w:right w:val="single" w:color="000000" w:themeColor="text1" w:sz="4" w:space="0"/>
            </w:tcBorders>
            <w:shd w:val="clear" w:color="auto" w:fill="BDD6EE" w:themeFill="accent1" w:themeFillTint="66"/>
            <w:tcMar/>
            <w:vAlign w:val="center"/>
          </w:tcPr>
          <w:p w:rsidR="33519ECA" w:rsidP="33519ECA" w:rsidRDefault="33519ECA" w14:paraId="77815BD6" w14:textId="38A75A32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6" w:type="dxa"/>
            <w:tcBorders>
              <w:top w:val="single" w:color="000000" w:themeColor="text1" w:sz="18" w:space="0"/>
              <w:left w:val="single" w:color="000000" w:themeColor="text1" w:sz="4" w:space="0"/>
              <w:right w:val="dashed" w:color="auto" w:sz="4" w:space="0"/>
            </w:tcBorders>
            <w:shd w:val="clear" w:color="auto" w:fill="FFFFFF" w:themeFill="background1"/>
            <w:tcMar/>
            <w:vAlign w:val="center"/>
          </w:tcPr>
          <w:p w:rsidR="33519ECA" w:rsidP="33519ECA" w:rsidRDefault="33519ECA" w14:paraId="6FD95810" w14:textId="324232DB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7" w:type="dxa"/>
            <w:tcBorders>
              <w:top w:val="single" w:color="000000" w:themeColor="text1" w:sz="18" w:space="0"/>
              <w:left w:val="dashed" w:color="auto" w:sz="4" w:space="0"/>
              <w:right w:val="single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="33519ECA" w:rsidP="33519ECA" w:rsidRDefault="33519ECA" w14:paraId="26C55B17" w14:textId="00EFC79B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6" w:type="dxa"/>
            <w:tcBorders>
              <w:top w:val="single" w:color="000000" w:themeColor="text1" w:sz="18" w:space="0"/>
              <w:left w:val="single" w:color="auto" w:sz="4" w:space="0"/>
            </w:tcBorders>
            <w:shd w:val="clear" w:color="auto" w:fill="FFE599" w:themeFill="accent4" w:themeFillTint="66"/>
            <w:tcMar/>
            <w:vAlign w:val="center"/>
          </w:tcPr>
          <w:p w:rsidR="33519ECA" w:rsidP="33519ECA" w:rsidRDefault="33519ECA" w14:paraId="0B8CD9B2" w14:textId="078FDDE8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FF0000"/>
                <w:sz w:val="16"/>
                <w:szCs w:val="16"/>
                <w:lang w:val="en-US"/>
              </w:rPr>
              <w:t>Jews escaping Germany</w:t>
            </w:r>
          </w:p>
        </w:tc>
        <w:tc>
          <w:tcPr>
            <w:tcW w:w="1146" w:type="dxa"/>
            <w:tcBorders>
              <w:top w:val="single" w:color="000000" w:themeColor="text1" w:sz="18" w:space="0"/>
            </w:tcBorders>
            <w:shd w:val="clear" w:color="auto" w:fill="FFE599" w:themeFill="accent4" w:themeFillTint="66"/>
            <w:tcMar/>
            <w:vAlign w:val="center"/>
          </w:tcPr>
          <w:p w:rsidR="33519ECA" w:rsidP="33519ECA" w:rsidRDefault="33519ECA" w14:paraId="3004DBE6" w14:textId="4A20762D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FF0000"/>
                <w:sz w:val="16"/>
                <w:szCs w:val="16"/>
                <w:lang w:val="en-US"/>
              </w:rPr>
              <w:t>EU</w:t>
            </w:r>
          </w:p>
        </w:tc>
        <w:tc>
          <w:tcPr>
            <w:tcW w:w="1146" w:type="dxa"/>
            <w:tcBorders>
              <w:top w:val="single" w:color="000000" w:themeColor="text1" w:sz="18" w:space="0"/>
              <w:right w:val="single" w:color="000000" w:themeColor="text1" w:sz="4" w:space="0"/>
            </w:tcBorders>
            <w:shd w:val="clear" w:color="auto" w:fill="FFE599" w:themeFill="accent4" w:themeFillTint="66"/>
            <w:tcMar/>
            <w:vAlign w:val="center"/>
          </w:tcPr>
          <w:p w:rsidR="33519ECA" w:rsidP="33519ECA" w:rsidRDefault="33519ECA" w14:paraId="70680633" w14:textId="0DEB73EA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FF0000"/>
                <w:sz w:val="16"/>
                <w:szCs w:val="16"/>
                <w:lang w:val="en-US"/>
              </w:rPr>
              <w:t>DIRT</w:t>
            </w:r>
          </w:p>
        </w:tc>
        <w:tc>
          <w:tcPr>
            <w:tcW w:w="1147" w:type="dxa"/>
            <w:tcBorders>
              <w:top w:val="single" w:color="000000" w:themeColor="text1" w:sz="18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/>
            <w:vAlign w:val="center"/>
          </w:tcPr>
          <w:p w:rsidR="33519ECA" w:rsidP="33519ECA" w:rsidRDefault="33519ECA" w14:paraId="132EF8CC" w14:textId="1EB3FB1B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Impact of the War- Women and families</w:t>
            </w:r>
          </w:p>
        </w:tc>
      </w:tr>
      <w:tr w:rsidRPr="00E762D3" w:rsidR="00AE7E8B" w:rsidTr="076CBFE5" w14:paraId="53A7C4DE" w14:textId="77777777">
        <w:trPr>
          <w:trHeight w:val="824" w:hRule="exact"/>
        </w:trPr>
        <w:tc>
          <w:tcPr>
            <w:tcW w:w="455" w:type="dxa"/>
            <w:vMerge/>
            <w:tcMar/>
            <w:textDirection w:val="btLr"/>
            <w:vAlign w:val="center"/>
          </w:tcPr>
          <w:p w:rsidRPr="00E762D3" w:rsidR="00AE7E8B" w:rsidP="00AE7E8B" w:rsidRDefault="00AE7E8B" w14:paraId="0127D1E5" w14:textId="7777777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right w:val="dashed" w:color="auto" w:sz="4" w:space="0"/>
            </w:tcBorders>
            <w:shd w:val="clear" w:color="auto" w:fill="BDD6EE" w:themeFill="accent1" w:themeFillTint="66"/>
            <w:tcMar/>
          </w:tcPr>
          <w:p w:rsidR="33519ECA" w:rsidP="33519ECA" w:rsidRDefault="33519ECA" w14:paraId="3AEEC14F" w14:textId="1FE843D6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Ireland and Irish communities</w:t>
            </w:r>
          </w:p>
        </w:tc>
        <w:tc>
          <w:tcPr>
            <w:tcW w:w="1146" w:type="dxa"/>
            <w:tcBorders>
              <w:left w:val="dashed" w:color="auto" w:sz="4" w:space="0"/>
              <w:right w:val="single" w:color="auto" w:sz="4" w:space="0"/>
            </w:tcBorders>
            <w:shd w:val="clear" w:color="auto" w:fill="BDD6EE" w:themeFill="accent1" w:themeFillTint="66"/>
            <w:tcMar/>
          </w:tcPr>
          <w:p w:rsidR="33519ECA" w:rsidP="33519ECA" w:rsidRDefault="33519ECA" w14:paraId="76281A5C" w14:textId="1A8FBDB0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Jewish migrants (Jewish dignitary in Manchester)</w:t>
            </w:r>
          </w:p>
        </w:tc>
        <w:tc>
          <w:tcPr>
            <w:tcW w:w="1146" w:type="dxa"/>
            <w:tcBorders>
              <w:left w:val="single" w:color="auto" w:sz="4" w:space="0"/>
            </w:tcBorders>
            <w:shd w:val="clear" w:color="auto" w:fill="BDD6EE" w:themeFill="accent1" w:themeFillTint="66"/>
            <w:tcMar/>
          </w:tcPr>
          <w:p w:rsidR="33519ECA" w:rsidP="33519ECA" w:rsidRDefault="33519ECA" w14:paraId="35D3EDE0" w14:textId="1DB42633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Review</w:t>
            </w:r>
          </w:p>
        </w:tc>
        <w:tc>
          <w:tcPr>
            <w:tcW w:w="1146" w:type="dxa"/>
            <w:tcBorders>
              <w:right w:val="single" w:color="000000" w:themeColor="text1" w:sz="4" w:space="0"/>
            </w:tcBorders>
            <w:shd w:val="clear" w:color="auto" w:fill="BDD6EE" w:themeFill="accent1" w:themeFillTint="66"/>
            <w:tcMar/>
          </w:tcPr>
          <w:p w:rsidR="33519ECA" w:rsidP="33519ECA" w:rsidRDefault="33519ECA" w14:paraId="74A47B97" w14:textId="55042EAA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7" w:type="dxa"/>
            <w:tcBorders>
              <w:left w:val="single" w:color="000000" w:themeColor="text1" w:sz="4" w:space="0"/>
            </w:tcBorders>
            <w:shd w:val="clear" w:color="auto" w:fill="BDD6EE" w:themeFill="accent1" w:themeFillTint="66"/>
            <w:tcMar/>
          </w:tcPr>
          <w:p w:rsidR="33519ECA" w:rsidP="33519ECA" w:rsidRDefault="33519ECA" w14:paraId="0DDA94A4" w14:textId="0B5F6FA1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6" w:type="dxa"/>
            <w:shd w:val="clear" w:color="auto" w:fill="BDD6EE" w:themeFill="accent1" w:themeFillTint="66"/>
            <w:tcMar/>
          </w:tcPr>
          <w:p w:rsidR="33519ECA" w:rsidP="33519ECA" w:rsidRDefault="33519ECA" w14:paraId="4B4BAD75" w14:textId="605BB237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DIRT</w:t>
            </w:r>
          </w:p>
        </w:tc>
        <w:tc>
          <w:tcPr>
            <w:tcW w:w="1146" w:type="dxa"/>
            <w:tcBorders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3519ECA" w:rsidP="33519ECA" w:rsidRDefault="33519ECA" w14:paraId="6BD64CBB" w14:textId="76DEC628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6" w:type="dxa"/>
            <w:tcBorders>
              <w:left w:val="single" w:color="000000" w:themeColor="text1" w:sz="4" w:space="0"/>
              <w:right w:val="dashed" w:color="auto" w:sz="4" w:space="0"/>
            </w:tcBorders>
            <w:shd w:val="clear" w:color="auto" w:fill="FFFFFF" w:themeFill="background1"/>
            <w:tcMar/>
          </w:tcPr>
          <w:p w:rsidR="33519ECA" w:rsidP="33519ECA" w:rsidRDefault="33519ECA" w14:paraId="18051C62" w14:textId="11A22B96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7" w:type="dxa"/>
            <w:tcBorders>
              <w:left w:val="dashed" w:color="auto" w:sz="4" w:space="0"/>
              <w:right w:val="single" w:color="auto" w:sz="4" w:space="0"/>
            </w:tcBorders>
            <w:shd w:val="clear" w:color="auto" w:fill="BDD6EE" w:themeFill="accent1" w:themeFillTint="66"/>
            <w:tcMar/>
          </w:tcPr>
          <w:p w:rsidR="33519ECA" w:rsidP="33519ECA" w:rsidRDefault="33519ECA" w14:paraId="647829BC" w14:textId="73A5CC2D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FF0000"/>
                <w:sz w:val="16"/>
                <w:szCs w:val="16"/>
                <w:lang w:val="en-US"/>
              </w:rPr>
              <w:t>Introduction</w:t>
            </w:r>
          </w:p>
        </w:tc>
        <w:tc>
          <w:tcPr>
            <w:tcW w:w="1146" w:type="dxa"/>
            <w:tcBorders>
              <w:left w:val="single" w:color="auto" w:sz="4" w:space="0"/>
            </w:tcBorders>
            <w:shd w:val="clear" w:color="auto" w:fill="FFE599" w:themeFill="accent4" w:themeFillTint="66"/>
            <w:tcMar/>
            <w:vAlign w:val="center"/>
          </w:tcPr>
          <w:p w:rsidR="33519ECA" w:rsidP="33519ECA" w:rsidRDefault="33519ECA" w14:paraId="06DDD146" w14:textId="527F93A0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FF0000"/>
                <w:sz w:val="16"/>
                <w:szCs w:val="16"/>
                <w:lang w:val="en-US"/>
              </w:rPr>
              <w:t>Commonwealth Migrants</w:t>
            </w:r>
          </w:p>
        </w:tc>
        <w:tc>
          <w:tcPr>
            <w:tcW w:w="1146" w:type="dxa"/>
            <w:shd w:val="clear" w:color="auto" w:fill="FFE599" w:themeFill="accent4" w:themeFillTint="66"/>
            <w:tcMar/>
            <w:vAlign w:val="center"/>
          </w:tcPr>
          <w:p w:rsidR="33519ECA" w:rsidP="33519ECA" w:rsidRDefault="33519ECA" w14:paraId="4A83550A" w14:textId="70D7CFC9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FF0000"/>
                <w:sz w:val="16"/>
                <w:szCs w:val="16"/>
                <w:lang w:val="en-US"/>
              </w:rPr>
              <w:t>Asylum seekers and Refugees</w:t>
            </w:r>
          </w:p>
        </w:tc>
        <w:tc>
          <w:tcPr>
            <w:tcW w:w="1146" w:type="dxa"/>
            <w:tcBorders>
              <w:right w:val="single" w:color="000000" w:themeColor="text1" w:sz="4" w:space="0"/>
            </w:tcBorders>
            <w:shd w:val="clear" w:color="auto" w:fill="FFE599" w:themeFill="accent4" w:themeFillTint="66"/>
            <w:tcMar/>
            <w:vAlign w:val="center"/>
          </w:tcPr>
          <w:p w:rsidR="33519ECA" w:rsidP="33519ECA" w:rsidRDefault="33519ECA" w14:paraId="22BE155A" w14:textId="1DA5557B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Introduction Germany in 1939</w:t>
            </w:r>
          </w:p>
        </w:tc>
        <w:tc>
          <w:tcPr>
            <w:tcW w:w="1147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/>
            <w:vAlign w:val="center"/>
          </w:tcPr>
          <w:p w:rsidR="33519ECA" w:rsidP="5C026B4F" w:rsidRDefault="33519ECA" w14:paraId="27E3830A" w14:textId="7FAA10D5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</w:tr>
      <w:tr w:rsidRPr="00E762D3" w:rsidR="00AE7E8B" w:rsidTr="076CBFE5" w14:paraId="0A5F9960" w14:textId="77777777">
        <w:trPr>
          <w:cantSplit/>
          <w:trHeight w:val="849" w:hRule="exact"/>
        </w:trPr>
        <w:tc>
          <w:tcPr>
            <w:tcW w:w="455" w:type="dxa"/>
            <w:vMerge/>
            <w:tcBorders/>
            <w:tcMar/>
            <w:textDirection w:val="btLr"/>
            <w:vAlign w:val="center"/>
          </w:tcPr>
          <w:p w:rsidRPr="00E762D3" w:rsidR="00AE7E8B" w:rsidP="00AE7E8B" w:rsidRDefault="00AE7E8B" w14:paraId="66386824" w14:textId="7777777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single" w:color="000000" w:themeColor="text1" w:sz="18" w:space="0"/>
              <w:right w:val="dashed" w:color="auto" w:sz="4" w:space="0"/>
            </w:tcBorders>
            <w:shd w:val="clear" w:color="auto" w:fill="BDD6EE" w:themeFill="accent1" w:themeFillTint="66"/>
            <w:tcMar/>
          </w:tcPr>
          <w:p w:rsidR="33519ECA" w:rsidP="33519ECA" w:rsidRDefault="33519ECA" w14:paraId="03DFF3D1" w14:textId="65979D4A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Ireland and Irish communities</w:t>
            </w:r>
          </w:p>
        </w:tc>
        <w:tc>
          <w:tcPr>
            <w:tcW w:w="1146" w:type="dxa"/>
            <w:tcBorders>
              <w:left w:val="dashed" w:color="auto" w:sz="4" w:space="0"/>
              <w:bottom w:val="single" w:color="000000" w:themeColor="text1" w:sz="18" w:space="0"/>
              <w:right w:val="single" w:color="auto" w:sz="4" w:space="0"/>
            </w:tcBorders>
            <w:shd w:val="clear" w:color="auto" w:fill="BDD6EE" w:themeFill="accent1" w:themeFillTint="66"/>
            <w:tcMar/>
          </w:tcPr>
          <w:p w:rsidR="33519ECA" w:rsidP="33519ECA" w:rsidRDefault="33519ECA" w14:paraId="29933A9B" w14:textId="1B8ED76C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Indian Migrants</w:t>
            </w:r>
          </w:p>
        </w:tc>
        <w:tc>
          <w:tcPr>
            <w:tcW w:w="1146" w:type="dxa"/>
            <w:tcBorders>
              <w:left w:val="single" w:color="auto" w:sz="4" w:space="0"/>
              <w:bottom w:val="single" w:color="000000" w:themeColor="text1" w:sz="18" w:space="0"/>
            </w:tcBorders>
            <w:shd w:val="clear" w:color="auto" w:fill="BDD6EE" w:themeFill="accent1" w:themeFillTint="66"/>
            <w:tcMar/>
          </w:tcPr>
          <w:p w:rsidR="33519ECA" w:rsidP="33519ECA" w:rsidRDefault="33519ECA" w14:paraId="05B126D1" w14:textId="22EDD885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DIRT</w:t>
            </w:r>
          </w:p>
        </w:tc>
        <w:tc>
          <w:tcPr>
            <w:tcW w:w="1146" w:type="dxa"/>
            <w:tcBorders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BDD6EE" w:themeFill="accent1" w:themeFillTint="66"/>
            <w:tcMar/>
          </w:tcPr>
          <w:p w:rsidR="33519ECA" w:rsidP="33519ECA" w:rsidRDefault="33519ECA" w14:paraId="61797B5E" w14:textId="00CB8AE3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7" w:type="dxa"/>
            <w:tcBorders>
              <w:left w:val="single" w:color="000000" w:themeColor="text1" w:sz="4" w:space="0"/>
              <w:bottom w:val="single" w:color="000000" w:themeColor="text1" w:sz="18" w:space="0"/>
            </w:tcBorders>
            <w:shd w:val="clear" w:color="auto" w:fill="BDD6EE" w:themeFill="accent1" w:themeFillTint="66"/>
            <w:tcMar/>
          </w:tcPr>
          <w:p w:rsidR="33519ECA" w:rsidP="33519ECA" w:rsidRDefault="33519ECA" w14:paraId="31560E43" w14:textId="478CC98A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Revision</w:t>
            </w:r>
          </w:p>
        </w:tc>
        <w:tc>
          <w:tcPr>
            <w:tcW w:w="1146" w:type="dxa"/>
            <w:tcBorders>
              <w:bottom w:val="single" w:color="000000" w:themeColor="text1" w:sz="18" w:space="0"/>
            </w:tcBorders>
            <w:shd w:val="clear" w:color="auto" w:fill="BDD6EE" w:themeFill="accent1" w:themeFillTint="66"/>
            <w:tcMar/>
          </w:tcPr>
          <w:p w:rsidR="33519ECA" w:rsidP="33519ECA" w:rsidRDefault="33519ECA" w14:paraId="07AAB327" w14:textId="2843A29A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6" w:type="dxa"/>
            <w:tcBorders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3519ECA" w:rsidP="33519ECA" w:rsidRDefault="33519ECA" w14:paraId="3117A0E0" w14:textId="3AE601D6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6" w:type="dxa"/>
            <w:tcBorders>
              <w:left w:val="single" w:color="000000" w:themeColor="text1" w:sz="4" w:space="0"/>
              <w:bottom w:val="single" w:color="000000" w:themeColor="text1" w:sz="18" w:space="0"/>
              <w:right w:val="dashed" w:color="auto" w:sz="4" w:space="0"/>
            </w:tcBorders>
            <w:shd w:val="clear" w:color="auto" w:fill="BDD6EE" w:themeFill="accent1" w:themeFillTint="66"/>
            <w:tcMar/>
          </w:tcPr>
          <w:p w:rsidR="33519ECA" w:rsidP="33519ECA" w:rsidRDefault="33519ECA" w14:paraId="504A8C3B" w14:textId="2853E19F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7" w:type="dxa"/>
            <w:tcBorders>
              <w:left w:val="dashed" w:color="auto" w:sz="4" w:space="0"/>
              <w:bottom w:val="single" w:color="000000" w:themeColor="text1" w:sz="18" w:space="0"/>
              <w:right w:val="single" w:color="auto" w:sz="4" w:space="0"/>
            </w:tcBorders>
            <w:shd w:val="clear" w:color="auto" w:fill="FFFFFF" w:themeFill="background1"/>
            <w:tcMar/>
          </w:tcPr>
          <w:p w:rsidR="33519ECA" w:rsidP="33519ECA" w:rsidRDefault="33519ECA" w14:paraId="1981A025" w14:textId="2CC5BC43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FF0000"/>
                <w:sz w:val="16"/>
                <w:szCs w:val="16"/>
                <w:lang w:val="en-US"/>
              </w:rPr>
              <w:t>Belgians and Germans</w:t>
            </w:r>
          </w:p>
        </w:tc>
        <w:tc>
          <w:tcPr>
            <w:tcW w:w="1146" w:type="dxa"/>
            <w:tcBorders>
              <w:left w:val="single" w:color="auto" w:sz="4" w:space="0"/>
              <w:bottom w:val="single" w:color="000000" w:themeColor="text1" w:sz="18" w:space="0"/>
            </w:tcBorders>
            <w:shd w:val="clear" w:color="auto" w:fill="FFE599" w:themeFill="accent4" w:themeFillTint="66"/>
            <w:tcMar/>
          </w:tcPr>
          <w:p w:rsidR="33519ECA" w:rsidP="33519ECA" w:rsidRDefault="33519ECA" w14:paraId="02CC2E36" w14:textId="47F3D6F7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FF0000"/>
                <w:sz w:val="16"/>
                <w:szCs w:val="16"/>
                <w:lang w:val="en-US"/>
              </w:rPr>
              <w:t>Immigration Acts</w:t>
            </w:r>
          </w:p>
        </w:tc>
        <w:tc>
          <w:tcPr>
            <w:tcW w:w="1146" w:type="dxa"/>
            <w:tcBorders>
              <w:bottom w:val="single" w:color="000000" w:themeColor="text1" w:sz="18" w:space="0"/>
            </w:tcBorders>
            <w:shd w:val="clear" w:color="auto" w:fill="FFE599" w:themeFill="accent4" w:themeFillTint="66"/>
            <w:tcMar/>
          </w:tcPr>
          <w:p w:rsidR="33519ECA" w:rsidP="33519ECA" w:rsidRDefault="33519ECA" w14:paraId="48EE7BB6" w14:textId="41679801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Review</w:t>
            </w:r>
          </w:p>
        </w:tc>
        <w:tc>
          <w:tcPr>
            <w:tcW w:w="1146" w:type="dxa"/>
            <w:tcBorders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E599" w:themeFill="accent4" w:themeFillTint="66"/>
            <w:tcMar/>
            <w:vAlign w:val="center"/>
          </w:tcPr>
          <w:p w:rsidR="33519ECA" w:rsidP="33519ECA" w:rsidRDefault="33519ECA" w14:paraId="31608B5E" w14:textId="091E6F72">
            <w:pPr>
              <w:jc w:val="center"/>
            </w:pPr>
            <w:r w:rsidRPr="33519ECA" w:rsidR="33519EC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Impact of the War</w:t>
            </w:r>
          </w:p>
        </w:tc>
        <w:tc>
          <w:tcPr>
            <w:tcW w:w="1147" w:type="dxa"/>
            <w:tcBorders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3519ECA" w:rsidP="5C026B4F" w:rsidRDefault="33519ECA" w14:paraId="035E4E27" w14:textId="0E05004B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</w:tr>
      <w:tr w:rsidRPr="00E762D3" w:rsidR="00AE7E8B" w:rsidTr="076CBFE5" w14:paraId="4C9474D8" w14:textId="77777777">
        <w:trPr>
          <w:cantSplit/>
          <w:trHeight w:val="849" w:hRule="exact"/>
        </w:trPr>
        <w:tc>
          <w:tcPr>
            <w:tcW w:w="455" w:type="dxa"/>
            <w:tcBorders>
              <w:bottom w:val="single" w:color="000000" w:themeColor="text1" w:sz="18" w:space="0"/>
            </w:tcBorders>
            <w:shd w:val="clear" w:color="auto" w:fill="D9D9D9" w:themeFill="background1" w:themeFillShade="D9"/>
            <w:tcMar/>
            <w:textDirection w:val="btLr"/>
            <w:vAlign w:val="center"/>
          </w:tcPr>
          <w:p w:rsidRPr="00E762D3" w:rsidR="00AE7E8B" w:rsidP="00AE7E8B" w:rsidRDefault="00AE7E8B" w14:paraId="610FCE99" w14:textId="4E46151F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HW</w:t>
            </w:r>
          </w:p>
        </w:tc>
        <w:tc>
          <w:tcPr>
            <w:tcW w:w="1146" w:type="dxa"/>
            <w:tcBorders>
              <w:bottom w:val="single" w:color="000000" w:themeColor="text1" w:sz="18" w:space="0"/>
              <w:right w:val="dashed" w:color="auto" w:sz="4" w:space="0"/>
            </w:tcBorders>
            <w:shd w:val="clear" w:color="auto" w:fill="FFFFFF" w:themeFill="background1"/>
            <w:tcMar/>
          </w:tcPr>
          <w:p w:rsidRPr="00986FF2" w:rsidR="00AE7E8B" w:rsidP="00AE7E8B" w:rsidRDefault="00AE7E8B" w14:paraId="3675B387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left w:val="dashed" w:color="auto" w:sz="4" w:space="0"/>
              <w:bottom w:val="single" w:color="000000" w:themeColor="text1" w:sz="18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86FF2" w:rsidR="00AE7E8B" w:rsidP="00AE7E8B" w:rsidRDefault="00AE7E8B" w14:paraId="5C7503C1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left w:val="single" w:color="auto" w:sz="4" w:space="0"/>
              <w:bottom w:val="single" w:color="000000" w:themeColor="text1" w:sz="18" w:space="0"/>
            </w:tcBorders>
            <w:shd w:val="clear" w:color="auto" w:fill="FFFFFF" w:themeFill="background1"/>
            <w:tcMar/>
          </w:tcPr>
          <w:p w:rsidRPr="00986FF2" w:rsidR="00AE7E8B" w:rsidP="00AE7E8B" w:rsidRDefault="00AE7E8B" w14:paraId="101DE86B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86FF2" w:rsidR="00AE7E8B" w:rsidP="00AE7E8B" w:rsidRDefault="00AE7E8B" w14:paraId="666A1A86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7" w:type="dxa"/>
            <w:tcBorders>
              <w:left w:val="single" w:color="000000" w:themeColor="text1" w:sz="4" w:space="0"/>
              <w:bottom w:val="single" w:color="000000" w:themeColor="text1" w:sz="18" w:space="0"/>
            </w:tcBorders>
            <w:shd w:val="clear" w:color="auto" w:fill="FFFFFF" w:themeFill="background1"/>
            <w:tcMar/>
          </w:tcPr>
          <w:p w:rsidRPr="00986FF2" w:rsidR="00AE7E8B" w:rsidP="00AE7E8B" w:rsidRDefault="00AE7E8B" w14:paraId="0F8875BA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bottom w:val="single" w:color="000000" w:themeColor="text1" w:sz="18" w:space="0"/>
            </w:tcBorders>
            <w:shd w:val="clear" w:color="auto" w:fill="FFFFFF" w:themeFill="background1"/>
            <w:tcMar/>
          </w:tcPr>
          <w:p w:rsidRPr="00986FF2" w:rsidR="00AE7E8B" w:rsidP="00AE7E8B" w:rsidRDefault="00AE7E8B" w14:paraId="01191B65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86FF2" w:rsidR="00AE7E8B" w:rsidP="00AE7E8B" w:rsidRDefault="00AE7E8B" w14:paraId="3B3C955C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left w:val="single" w:color="000000" w:themeColor="text1" w:sz="4" w:space="0"/>
              <w:bottom w:val="single" w:color="000000" w:themeColor="text1" w:sz="18" w:space="0"/>
              <w:right w:val="dashed" w:color="auto" w:sz="4" w:space="0"/>
            </w:tcBorders>
            <w:shd w:val="clear" w:color="auto" w:fill="FFFFFF" w:themeFill="background1"/>
            <w:tcMar/>
          </w:tcPr>
          <w:p w:rsidRPr="00986FF2" w:rsidR="00AE7E8B" w:rsidP="00AE7E8B" w:rsidRDefault="00AE7E8B" w14:paraId="1E3AAF96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7" w:type="dxa"/>
            <w:tcBorders>
              <w:left w:val="dashed" w:color="auto" w:sz="4" w:space="0"/>
              <w:bottom w:val="single" w:color="000000" w:themeColor="text1" w:sz="18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86FF2" w:rsidR="00AE7E8B" w:rsidP="00AE7E8B" w:rsidRDefault="00AE7E8B" w14:paraId="4C6EBF2B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left w:val="single" w:color="auto" w:sz="4" w:space="0"/>
              <w:bottom w:val="single" w:color="000000" w:themeColor="text1" w:sz="18" w:space="0"/>
            </w:tcBorders>
            <w:shd w:val="clear" w:color="auto" w:fill="FFFFFF" w:themeFill="background1"/>
            <w:tcMar/>
          </w:tcPr>
          <w:p w:rsidRPr="00986FF2" w:rsidR="00AE7E8B" w:rsidP="00AE7E8B" w:rsidRDefault="00AE7E8B" w14:paraId="4FA8BEDE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bottom w:val="single" w:color="000000" w:themeColor="text1" w:sz="18" w:space="0"/>
            </w:tcBorders>
            <w:shd w:val="clear" w:color="auto" w:fill="FFFFFF" w:themeFill="background1"/>
            <w:tcMar/>
          </w:tcPr>
          <w:p w:rsidRPr="00986FF2" w:rsidR="00AE7E8B" w:rsidP="00AE7E8B" w:rsidRDefault="00AE7E8B" w14:paraId="17AF3A38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986FF2" w:rsidR="00AE7E8B" w:rsidP="00AE7E8B" w:rsidRDefault="00AE7E8B" w14:paraId="38593B94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7" w:type="dxa"/>
            <w:tcBorders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986FF2" w:rsidR="00AE7E8B" w:rsidP="00AE7E8B" w:rsidRDefault="00AE7E8B" w14:paraId="524F704F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Pr="00E762D3" w:rsidR="00AE7E8B" w:rsidTr="076CBFE5" w14:paraId="52D5BAE9" w14:textId="77777777">
        <w:trPr>
          <w:cantSplit/>
          <w:trHeight w:val="849" w:hRule="exact"/>
        </w:trPr>
        <w:tc>
          <w:tcPr>
            <w:tcW w:w="455" w:type="dxa"/>
            <w:tcBorders>
              <w:bottom w:val="single" w:color="000000" w:themeColor="text1" w:sz="18" w:space="0"/>
            </w:tcBorders>
            <w:shd w:val="clear" w:color="auto" w:fill="D9D9D9" w:themeFill="background1" w:themeFillShade="D9"/>
            <w:tcMar/>
            <w:textDirection w:val="btLr"/>
            <w:vAlign w:val="center"/>
          </w:tcPr>
          <w:p w:rsidR="00AE7E8B" w:rsidP="00AE7E8B" w:rsidRDefault="00AE7E8B" w14:paraId="575D10BA" w14:textId="2C2E6AAB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MM</w:t>
            </w:r>
          </w:p>
        </w:tc>
        <w:tc>
          <w:tcPr>
            <w:tcW w:w="1146" w:type="dxa"/>
            <w:tcBorders>
              <w:bottom w:val="single" w:color="000000" w:themeColor="text1" w:sz="18" w:space="0"/>
              <w:right w:val="dashed" w:color="auto" w:sz="4" w:space="0"/>
            </w:tcBorders>
            <w:shd w:val="clear" w:color="auto" w:fill="FFE599" w:themeFill="accent4" w:themeFillTint="66"/>
            <w:tcMar/>
          </w:tcPr>
          <w:p w:rsidRPr="00986FF2" w:rsidR="00AE7E8B" w:rsidP="00AE7E8B" w:rsidRDefault="00AE7E8B" w14:paraId="285789A3" w14:textId="33CE26ED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Germany</w:t>
            </w:r>
          </w:p>
        </w:tc>
        <w:tc>
          <w:tcPr>
            <w:tcW w:w="1146" w:type="dxa"/>
            <w:tcBorders>
              <w:left w:val="dashed" w:color="auto" w:sz="4" w:space="0"/>
              <w:bottom w:val="single" w:color="000000" w:themeColor="text1" w:sz="18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986FF2" w:rsidR="00AE7E8B" w:rsidP="00AE7E8B" w:rsidRDefault="00AE7E8B" w14:paraId="4147F26E" w14:textId="430DE984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Germany</w:t>
            </w:r>
          </w:p>
        </w:tc>
        <w:tc>
          <w:tcPr>
            <w:tcW w:w="1146" w:type="dxa"/>
            <w:tcBorders>
              <w:left w:val="single" w:color="auto" w:sz="4" w:space="0"/>
              <w:bottom w:val="single" w:color="000000" w:themeColor="text1" w:sz="18" w:space="0"/>
            </w:tcBorders>
            <w:shd w:val="clear" w:color="auto" w:fill="FFE599" w:themeFill="accent4" w:themeFillTint="66"/>
            <w:tcMar/>
          </w:tcPr>
          <w:p w:rsidRPr="00986FF2" w:rsidR="00AE7E8B" w:rsidP="00AE7E8B" w:rsidRDefault="00AE7E8B" w14:paraId="002C32FE" w14:textId="51005980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Germany</w:t>
            </w:r>
          </w:p>
        </w:tc>
        <w:tc>
          <w:tcPr>
            <w:tcW w:w="1146" w:type="dxa"/>
            <w:tcBorders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E599" w:themeFill="accent4" w:themeFillTint="66"/>
            <w:tcMar/>
          </w:tcPr>
          <w:p w:rsidRPr="00986FF2" w:rsidR="00AE7E8B" w:rsidP="00AE7E8B" w:rsidRDefault="00AE7E8B" w14:paraId="3AACE343" w14:textId="4F3D035D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Germany</w:t>
            </w:r>
          </w:p>
        </w:tc>
        <w:tc>
          <w:tcPr>
            <w:tcW w:w="1147" w:type="dxa"/>
            <w:tcBorders>
              <w:left w:val="single" w:color="000000" w:themeColor="text1" w:sz="4" w:space="0"/>
              <w:bottom w:val="single" w:color="000000" w:themeColor="text1" w:sz="18" w:space="0"/>
            </w:tcBorders>
            <w:shd w:val="clear" w:color="auto" w:fill="FFE599" w:themeFill="accent4" w:themeFillTint="66"/>
            <w:tcMar/>
          </w:tcPr>
          <w:p w:rsidRPr="00986FF2" w:rsidR="00AE7E8B" w:rsidP="00AE7E8B" w:rsidRDefault="00AE7E8B" w14:paraId="15974288" w14:textId="718E4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Germany</w:t>
            </w:r>
          </w:p>
        </w:tc>
        <w:tc>
          <w:tcPr>
            <w:tcW w:w="1146" w:type="dxa"/>
            <w:tcBorders>
              <w:bottom w:val="single" w:color="000000" w:themeColor="text1" w:sz="18" w:space="0"/>
            </w:tcBorders>
            <w:shd w:val="clear" w:color="auto" w:fill="FFE599" w:themeFill="accent4" w:themeFillTint="66"/>
            <w:tcMar/>
          </w:tcPr>
          <w:p w:rsidRPr="00986FF2" w:rsidR="00AE7E8B" w:rsidP="00AE7E8B" w:rsidRDefault="00AE7E8B" w14:paraId="66E01E51" w14:textId="50C3BC25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Germany</w:t>
            </w:r>
          </w:p>
        </w:tc>
        <w:tc>
          <w:tcPr>
            <w:tcW w:w="1146" w:type="dxa"/>
            <w:tcBorders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E599" w:themeFill="accent4" w:themeFillTint="66"/>
            <w:tcMar/>
          </w:tcPr>
          <w:p w:rsidRPr="00986FF2" w:rsidR="00AE7E8B" w:rsidP="00AE7E8B" w:rsidRDefault="00AE7E8B" w14:paraId="3EF7EB22" w14:textId="6F55E963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Germany</w:t>
            </w:r>
          </w:p>
        </w:tc>
        <w:tc>
          <w:tcPr>
            <w:tcW w:w="1146" w:type="dxa"/>
            <w:tcBorders>
              <w:left w:val="single" w:color="000000" w:themeColor="text1" w:sz="4" w:space="0"/>
              <w:bottom w:val="single" w:color="000000" w:themeColor="text1" w:sz="18" w:space="0"/>
              <w:right w:val="dashed" w:color="auto" w:sz="4" w:space="0"/>
            </w:tcBorders>
            <w:shd w:val="clear" w:color="auto" w:fill="FFE599" w:themeFill="accent4" w:themeFillTint="66"/>
            <w:tcMar/>
          </w:tcPr>
          <w:p w:rsidRPr="00986FF2" w:rsidR="00AE7E8B" w:rsidP="00AE7E8B" w:rsidRDefault="00AE7E8B" w14:paraId="48044BCC" w14:textId="097D2405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Germany</w:t>
            </w:r>
          </w:p>
        </w:tc>
        <w:tc>
          <w:tcPr>
            <w:tcW w:w="1147" w:type="dxa"/>
            <w:tcBorders>
              <w:left w:val="dashed" w:color="auto" w:sz="4" w:space="0"/>
              <w:bottom w:val="single" w:color="000000" w:themeColor="text1" w:sz="18" w:space="0"/>
              <w:right w:val="single" w:color="auto" w:sz="4" w:space="0"/>
            </w:tcBorders>
            <w:shd w:val="clear" w:color="auto" w:fill="BDD6EE" w:themeFill="accent1" w:themeFillTint="66"/>
            <w:tcMar/>
          </w:tcPr>
          <w:p w:rsidRPr="00986FF2" w:rsidR="00AE7E8B" w:rsidP="00AE7E8B" w:rsidRDefault="00AE7E8B" w14:paraId="67DC9FC8" w14:textId="06465D40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Migration</w:t>
            </w:r>
          </w:p>
        </w:tc>
        <w:tc>
          <w:tcPr>
            <w:tcW w:w="1146" w:type="dxa"/>
            <w:tcBorders>
              <w:left w:val="single" w:color="auto" w:sz="4" w:space="0"/>
              <w:bottom w:val="single" w:color="000000" w:themeColor="text1" w:sz="18" w:space="0"/>
            </w:tcBorders>
            <w:shd w:val="clear" w:color="auto" w:fill="BDD6EE" w:themeFill="accent1" w:themeFillTint="66"/>
            <w:tcMar/>
          </w:tcPr>
          <w:p w:rsidRPr="00986FF2" w:rsidR="00AE7E8B" w:rsidP="00AE7E8B" w:rsidRDefault="00AE7E8B" w14:paraId="15EAB139" w14:textId="05EBC3D0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Migration</w:t>
            </w:r>
          </w:p>
        </w:tc>
        <w:tc>
          <w:tcPr>
            <w:tcW w:w="1146" w:type="dxa"/>
            <w:tcBorders>
              <w:bottom w:val="single" w:color="000000" w:themeColor="text1" w:sz="18" w:space="0"/>
            </w:tcBorders>
            <w:shd w:val="clear" w:color="auto" w:fill="BDD6EE" w:themeFill="accent1" w:themeFillTint="66"/>
            <w:tcMar/>
          </w:tcPr>
          <w:p w:rsidRPr="00986FF2" w:rsidR="00AE7E8B" w:rsidP="00AE7E8B" w:rsidRDefault="00AE7E8B" w14:paraId="679D8AF5" w14:textId="40C3B6A3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Migration</w:t>
            </w:r>
          </w:p>
        </w:tc>
        <w:tc>
          <w:tcPr>
            <w:tcW w:w="1146" w:type="dxa"/>
            <w:tcBorders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BDD6EE" w:themeFill="accent1" w:themeFillTint="66"/>
            <w:tcMar/>
            <w:vAlign w:val="center"/>
          </w:tcPr>
          <w:p w:rsidRPr="00986FF2" w:rsidR="00AE7E8B" w:rsidP="00AE7E8B" w:rsidRDefault="00AE7E8B" w14:paraId="21E8BC23" w14:textId="228D2BDA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Migration</w:t>
            </w:r>
          </w:p>
        </w:tc>
        <w:tc>
          <w:tcPr>
            <w:tcW w:w="1147" w:type="dxa"/>
            <w:tcBorders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BDD6EE" w:themeFill="accent1" w:themeFillTint="66"/>
            <w:tcMar/>
            <w:vAlign w:val="center"/>
          </w:tcPr>
          <w:p w:rsidRPr="00986FF2" w:rsidR="00AE7E8B" w:rsidP="00AE7E8B" w:rsidRDefault="00AE7E8B" w14:paraId="78864A1A" w14:textId="2F426E45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Migration</w:t>
            </w:r>
          </w:p>
        </w:tc>
      </w:tr>
      <w:tr w:rsidR="33519ECA" w:rsidTr="076CBFE5" w14:paraId="62B041E3">
        <w:trPr>
          <w:cantSplit/>
          <w:trHeight w:val="495"/>
        </w:trPr>
        <w:tc>
          <w:tcPr>
            <w:tcW w:w="455" w:type="dxa"/>
            <w:tcBorders>
              <w:bottom w:val="single" w:color="000000" w:themeColor="text1" w:sz="18" w:space="0"/>
            </w:tcBorders>
            <w:shd w:val="clear" w:color="auto" w:fill="000000" w:themeFill="text1"/>
            <w:tcMar/>
            <w:textDirection w:val="btLr"/>
            <w:vAlign w:val="center"/>
          </w:tcPr>
          <w:p w:rsidR="33519ECA" w:rsidP="33519ECA" w:rsidRDefault="33519ECA" w14:paraId="7D119674" w14:textId="1B82F309">
            <w:pPr>
              <w:pStyle w:val="Normal"/>
              <w:jc w:val="center"/>
              <w:rPr>
                <w:rFonts w:ascii="Calibri" w:hAnsi="Calibri" w:asciiTheme="minorAscii" w:hAnsiTheme="minorAsci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single" w:color="000000" w:themeColor="text1" w:sz="18" w:space="0"/>
              <w:right w:val="dashed" w:color="auto" w:sz="4" w:space="0"/>
            </w:tcBorders>
            <w:shd w:val="clear" w:color="auto" w:fill="000000" w:themeFill="text1"/>
            <w:tcMar/>
          </w:tcPr>
          <w:p w:rsidR="33519ECA" w:rsidP="33519ECA" w:rsidRDefault="33519ECA" w14:paraId="28382422" w14:textId="32B8B565">
            <w:pPr>
              <w:spacing w:before="40" w:after="4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17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th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April</w:t>
            </w:r>
          </w:p>
        </w:tc>
        <w:tc>
          <w:tcPr>
            <w:tcW w:w="1146" w:type="dxa"/>
            <w:tcBorders>
              <w:left w:val="dashed" w:color="auto" w:sz="4" w:space="0"/>
              <w:bottom w:val="single" w:color="000000" w:themeColor="text1" w:sz="18" w:space="0"/>
              <w:right w:val="single" w:color="auto" w:sz="4" w:space="0"/>
            </w:tcBorders>
            <w:shd w:val="clear" w:color="auto" w:fill="000000" w:themeFill="text1"/>
            <w:tcMar/>
          </w:tcPr>
          <w:p w:rsidR="33519ECA" w:rsidP="33519ECA" w:rsidRDefault="33519ECA" w14:paraId="1404068C" w14:textId="626E450C">
            <w:pPr>
              <w:spacing w:before="40" w:after="4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24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th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April</w:t>
            </w:r>
          </w:p>
        </w:tc>
        <w:tc>
          <w:tcPr>
            <w:tcW w:w="1146" w:type="dxa"/>
            <w:tcBorders>
              <w:left w:val="single" w:color="auto" w:sz="4" w:space="0"/>
              <w:bottom w:val="single" w:color="000000" w:themeColor="text1" w:sz="18" w:space="0"/>
            </w:tcBorders>
            <w:shd w:val="clear" w:color="auto" w:fill="000000" w:themeFill="text1"/>
            <w:tcMar/>
          </w:tcPr>
          <w:p w:rsidR="33519ECA" w:rsidP="33519ECA" w:rsidRDefault="33519ECA" w14:paraId="22056523" w14:textId="65BE529F">
            <w:pPr>
              <w:spacing w:before="40" w:after="4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1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st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May</w:t>
            </w:r>
          </w:p>
        </w:tc>
        <w:tc>
          <w:tcPr>
            <w:tcW w:w="1146" w:type="dxa"/>
            <w:tcBorders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000000" w:themeFill="text1"/>
            <w:tcMar/>
          </w:tcPr>
          <w:p w:rsidR="33519ECA" w:rsidP="33519ECA" w:rsidRDefault="33519ECA" w14:paraId="0127D687" w14:textId="65EC3F31">
            <w:pPr>
              <w:spacing w:before="40" w:after="4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8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th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May</w:t>
            </w:r>
          </w:p>
        </w:tc>
        <w:tc>
          <w:tcPr>
            <w:tcW w:w="1147" w:type="dxa"/>
            <w:tcBorders>
              <w:left w:val="single" w:color="000000" w:themeColor="text1" w:sz="4" w:space="0"/>
              <w:bottom w:val="single" w:color="000000" w:themeColor="text1" w:sz="18" w:space="0"/>
            </w:tcBorders>
            <w:shd w:val="clear" w:color="auto" w:fill="000000" w:themeFill="text1"/>
            <w:tcMar/>
          </w:tcPr>
          <w:p w:rsidR="33519ECA" w:rsidP="33519ECA" w:rsidRDefault="33519ECA" w14:paraId="47656DCC" w14:textId="69A4ADB7">
            <w:pPr>
              <w:spacing w:before="40" w:after="4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15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th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May</w:t>
            </w:r>
          </w:p>
        </w:tc>
        <w:tc>
          <w:tcPr>
            <w:tcW w:w="1146" w:type="dxa"/>
            <w:tcBorders>
              <w:bottom w:val="single" w:color="000000" w:themeColor="text1" w:sz="18" w:space="0"/>
            </w:tcBorders>
            <w:shd w:val="clear" w:color="auto" w:fill="000000" w:themeFill="text1"/>
            <w:tcMar/>
          </w:tcPr>
          <w:p w:rsidR="33519ECA" w:rsidP="33519ECA" w:rsidRDefault="33519ECA" w14:paraId="52877C1A" w14:textId="7B728B44">
            <w:pPr>
              <w:spacing w:before="40" w:after="4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22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nd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May</w:t>
            </w:r>
          </w:p>
        </w:tc>
        <w:tc>
          <w:tcPr>
            <w:tcW w:w="1146" w:type="dxa"/>
            <w:tcBorders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000000" w:themeFill="text1"/>
            <w:tcMar/>
          </w:tcPr>
          <w:p w:rsidR="33519ECA" w:rsidP="33519ECA" w:rsidRDefault="33519ECA" w14:paraId="126AE972" w14:textId="25CF2734">
            <w:pPr>
              <w:spacing w:before="40" w:after="4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5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th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June</w:t>
            </w:r>
          </w:p>
        </w:tc>
        <w:tc>
          <w:tcPr>
            <w:tcW w:w="1146" w:type="dxa"/>
            <w:tcBorders>
              <w:left w:val="single" w:color="000000" w:themeColor="text1" w:sz="4" w:space="0"/>
              <w:bottom w:val="single" w:color="000000" w:themeColor="text1" w:sz="18" w:space="0"/>
              <w:right w:val="dashed" w:color="auto" w:sz="4" w:space="0"/>
            </w:tcBorders>
            <w:shd w:val="clear" w:color="auto" w:fill="000000" w:themeFill="text1"/>
            <w:tcMar/>
          </w:tcPr>
          <w:p w:rsidR="33519ECA" w:rsidP="33519ECA" w:rsidRDefault="33519ECA" w14:paraId="54BEC953" w14:textId="4D521F78">
            <w:pPr>
              <w:spacing w:before="40" w:after="4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12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th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June</w:t>
            </w:r>
          </w:p>
        </w:tc>
        <w:tc>
          <w:tcPr>
            <w:tcW w:w="1147" w:type="dxa"/>
            <w:tcBorders>
              <w:left w:val="dashed" w:color="auto" w:sz="4" w:space="0"/>
              <w:bottom w:val="single" w:color="000000" w:themeColor="text1" w:sz="18" w:space="0"/>
              <w:right w:val="single" w:color="auto" w:sz="4" w:space="0"/>
            </w:tcBorders>
            <w:shd w:val="clear" w:color="auto" w:fill="000000" w:themeFill="text1"/>
            <w:tcMar/>
          </w:tcPr>
          <w:p w:rsidR="33519ECA" w:rsidP="33519ECA" w:rsidRDefault="33519ECA" w14:paraId="26690507" w14:textId="708772B6">
            <w:pPr>
              <w:spacing w:before="40" w:after="4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19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th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June</w:t>
            </w:r>
          </w:p>
        </w:tc>
        <w:tc>
          <w:tcPr>
            <w:tcW w:w="1146" w:type="dxa"/>
            <w:tcBorders>
              <w:left w:val="single" w:color="auto" w:sz="4" w:space="0"/>
              <w:bottom w:val="single" w:color="000000" w:themeColor="text1" w:sz="18" w:space="0"/>
            </w:tcBorders>
            <w:shd w:val="clear" w:color="auto" w:fill="000000" w:themeFill="text1"/>
            <w:tcMar/>
          </w:tcPr>
          <w:p w:rsidR="33519ECA" w:rsidP="33519ECA" w:rsidRDefault="33519ECA" w14:paraId="3C12ED99" w14:textId="084535A0">
            <w:pPr>
              <w:spacing w:after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26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th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June</w:t>
            </w:r>
          </w:p>
        </w:tc>
        <w:tc>
          <w:tcPr>
            <w:tcW w:w="1146" w:type="dxa"/>
            <w:tcBorders>
              <w:bottom w:val="single" w:color="000000" w:themeColor="text1" w:sz="18" w:space="0"/>
            </w:tcBorders>
            <w:shd w:val="clear" w:color="auto" w:fill="000000" w:themeFill="text1"/>
            <w:tcMar/>
          </w:tcPr>
          <w:p w:rsidR="33519ECA" w:rsidP="33519ECA" w:rsidRDefault="33519ECA" w14:paraId="69EF8B5A" w14:textId="7E49CD2C">
            <w:pPr>
              <w:spacing w:after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3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rd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July</w:t>
            </w:r>
          </w:p>
        </w:tc>
        <w:tc>
          <w:tcPr>
            <w:tcW w:w="1146" w:type="dxa"/>
            <w:tcBorders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000000" w:themeFill="text1"/>
            <w:tcMar/>
            <w:vAlign w:val="center"/>
          </w:tcPr>
          <w:p w:rsidR="33519ECA" w:rsidP="33519ECA" w:rsidRDefault="33519ECA" w14:paraId="08B55EF4" w14:textId="23CEBE6B">
            <w:pPr>
              <w:spacing w:after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10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th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July</w:t>
            </w:r>
          </w:p>
        </w:tc>
        <w:tc>
          <w:tcPr>
            <w:tcW w:w="1147" w:type="dxa"/>
            <w:tcBorders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000000" w:themeFill="text1"/>
            <w:tcMar/>
            <w:vAlign w:val="center"/>
          </w:tcPr>
          <w:p w:rsidR="33519ECA" w:rsidP="33519ECA" w:rsidRDefault="33519ECA" w14:paraId="52623ED6" w14:textId="09D2966C">
            <w:pPr>
              <w:spacing w:after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</w:rPr>
            </w:pP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>17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vertAlign w:val="superscript"/>
                <w:lang w:val="en-US"/>
              </w:rPr>
              <w:t>th</w:t>
            </w:r>
            <w:r w:rsidRPr="33519ECA" w:rsidR="33519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5"/>
                <w:szCs w:val="15"/>
                <w:lang w:val="en-US"/>
              </w:rPr>
              <w:t xml:space="preserve"> July</w:t>
            </w:r>
          </w:p>
        </w:tc>
      </w:tr>
      <w:tr w:rsidRPr="00E762D3" w:rsidR="00AE7E8B" w:rsidTr="076CBFE5" w14:paraId="5AA25CDC" w14:textId="77777777">
        <w:trPr>
          <w:trHeight w:val="1180" w:hRule="exact"/>
        </w:trPr>
        <w:tc>
          <w:tcPr>
            <w:tcW w:w="455" w:type="dxa"/>
            <w:vMerge w:val="restart"/>
            <w:tcBorders>
              <w:top w:val="single" w:color="000000" w:themeColor="text1" w:sz="18" w:space="0"/>
            </w:tcBorders>
            <w:shd w:val="clear" w:color="auto" w:fill="auto"/>
            <w:tcMar/>
            <w:textDirection w:val="btLr"/>
            <w:vAlign w:val="center"/>
          </w:tcPr>
          <w:p w:rsidRPr="00E762D3" w:rsidR="00AE7E8B" w:rsidP="00AE7E8B" w:rsidRDefault="00AE7E8B" w14:paraId="108B9B18" w14:textId="7777777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62D3">
              <w:rPr>
                <w:rFonts w:asciiTheme="minorHAnsi" w:hAnsiTheme="minorHAnsi"/>
                <w:b/>
                <w:sz w:val="20"/>
                <w:szCs w:val="20"/>
              </w:rPr>
              <w:t>Cycle 3</w:t>
            </w:r>
          </w:p>
        </w:tc>
        <w:tc>
          <w:tcPr>
            <w:tcW w:w="1146" w:type="dxa"/>
            <w:tcBorders>
              <w:top w:val="single" w:color="000000" w:themeColor="text1" w:sz="18" w:space="0"/>
              <w:right w:val="dashed" w:color="auto" w:sz="4" w:space="0"/>
            </w:tcBorders>
            <w:shd w:val="clear" w:color="auto" w:fill="FFE599" w:themeFill="accent4" w:themeFillTint="66"/>
            <w:tcMar/>
            <w:vAlign w:val="center"/>
          </w:tcPr>
          <w:p w:rsidR="723379AE" w:rsidP="33519ECA" w:rsidRDefault="723379AE" w14:paraId="614581D4" w14:textId="088A5AF3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  <w:tc>
          <w:tcPr>
            <w:tcW w:w="1146" w:type="dxa"/>
            <w:tcBorders>
              <w:top w:val="single" w:color="000000" w:themeColor="text1" w:sz="18" w:space="0"/>
              <w:left w:val="dashed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E599" w:themeFill="accent4" w:themeFillTint="66"/>
            <w:tcMar/>
            <w:vAlign w:val="center"/>
          </w:tcPr>
          <w:p w:rsidR="33519ECA" w:rsidP="5C026B4F" w:rsidRDefault="33519ECA" w14:paraId="3DAADC1A" w14:textId="6F0C6139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  <w:tc>
          <w:tcPr>
            <w:tcW w:w="1146" w:type="dxa"/>
            <w:tcBorders>
              <w:top w:val="single" w:color="000000" w:themeColor="text1" w:sz="18" w:space="0"/>
              <w:left w:val="single" w:color="auto" w:sz="4" w:space="0"/>
            </w:tcBorders>
            <w:shd w:val="clear" w:color="auto" w:fill="FFE599" w:themeFill="accent4" w:themeFillTint="66"/>
            <w:tcMar/>
            <w:vAlign w:val="center"/>
          </w:tcPr>
          <w:p w:rsidR="5C026B4F" w:rsidP="5C026B4F" w:rsidRDefault="5C026B4F" w14:paraId="648AAF28" w14:textId="54394E86">
            <w:pPr>
              <w:jc w:val="center"/>
            </w:pPr>
            <w:r w:rsidRPr="5C026B4F" w:rsidR="5C026B4F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Wartime opposition</w:t>
            </w:r>
          </w:p>
        </w:tc>
        <w:tc>
          <w:tcPr>
            <w:tcW w:w="1146" w:type="dxa"/>
            <w:tcBorders>
              <w:top w:val="single" w:color="000000" w:themeColor="text1" w:sz="18" w:space="0"/>
            </w:tcBorders>
            <w:shd w:val="clear" w:color="auto" w:fill="FFE599" w:themeFill="accent4" w:themeFillTint="66"/>
            <w:tcMar/>
          </w:tcPr>
          <w:p w:rsidR="5C026B4F" w:rsidP="5C026B4F" w:rsidRDefault="5C026B4F" w14:paraId="17331CF3" w14:textId="68FA63DA">
            <w:pPr>
              <w:pStyle w:val="Normal"/>
              <w:jc w:val="center"/>
            </w:pPr>
            <w:r w:rsidRPr="5C026B4F" w:rsidR="5C026B4F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Total war 1943</w:t>
            </w:r>
          </w:p>
        </w:tc>
        <w:tc>
          <w:tcPr>
            <w:tcW w:w="1147" w:type="dxa"/>
            <w:tcBorders>
              <w:top w:val="single" w:color="000000" w:themeColor="text1" w:sz="18" w:space="0"/>
            </w:tcBorders>
            <w:shd w:val="clear" w:color="auto" w:fill="FFE599" w:themeFill="accent4" w:themeFillTint="66"/>
            <w:tcMar/>
            <w:vAlign w:val="center"/>
          </w:tcPr>
          <w:p w:rsidR="6482D13F" w:rsidP="5C026B4F" w:rsidRDefault="6482D13F" w14:paraId="0C9072C5" w14:textId="648B923C">
            <w:pPr>
              <w:jc w:val="center"/>
            </w:pPr>
            <w:r w:rsidRPr="34817717" w:rsidR="6482D13F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The Holocaust- Early solutions</w:t>
            </w:r>
            <w:r w:rsidRPr="34817717" w:rsidR="79665D86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 xml:space="preserve">, </w:t>
            </w:r>
            <w:r w:rsidRPr="34817717" w:rsidR="79665D86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Einsatz</w:t>
            </w:r>
            <w:r w:rsidRPr="34817717" w:rsidR="79665D86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gruppen and Gas</w:t>
            </w:r>
          </w:p>
        </w:tc>
        <w:tc>
          <w:tcPr>
            <w:tcW w:w="1146" w:type="dxa"/>
            <w:tcBorders>
              <w:top w:val="single" w:color="000000" w:themeColor="text1" w:sz="18" w:space="0"/>
              <w:right w:val="dashed" w:color="auto" w:sz="4" w:space="0"/>
            </w:tcBorders>
            <w:shd w:val="clear" w:color="auto" w:fill="FFE599" w:themeFill="accent4" w:themeFillTint="66"/>
            <w:tcMar/>
            <w:vAlign w:val="center"/>
          </w:tcPr>
          <w:p w:rsidR="5C026B4F" w:rsidP="34817717" w:rsidRDefault="5C026B4F" w14:paraId="56D92868" w14:textId="674B843B">
            <w:pPr>
              <w:jc w:val="center"/>
            </w:pPr>
            <w:r w:rsidRPr="34817717" w:rsidR="2088965E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Review</w:t>
            </w:r>
          </w:p>
          <w:p w:rsidR="5C026B4F" w:rsidP="5C026B4F" w:rsidRDefault="5C026B4F" w14:paraId="21FC0874" w14:textId="33360618">
            <w:pPr>
              <w:pStyle w:val="Normal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  <w:tc>
          <w:tcPr>
            <w:tcW w:w="1146" w:type="dxa"/>
            <w:tcBorders>
              <w:top w:val="single" w:color="000000" w:themeColor="text1" w:sz="18" w:space="0"/>
              <w:left w:val="dashed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5E0B3" w:themeFill="accent6" w:themeFillTint="66"/>
            <w:tcMar/>
            <w:vAlign w:val="center"/>
          </w:tcPr>
          <w:p w:rsidR="1D45522F" w:rsidP="5C026B4F" w:rsidRDefault="1D45522F" w14:paraId="37F030C1" w14:textId="19AB4355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C026B4F" w:rsidR="1D45522F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Why was Quarry Bank Mill founded?</w:t>
            </w:r>
          </w:p>
        </w:tc>
        <w:tc>
          <w:tcPr>
            <w:tcW w:w="1146" w:type="dxa"/>
            <w:tcBorders>
              <w:top w:val="single" w:color="000000" w:themeColor="text1" w:sz="18" w:space="0"/>
              <w:left w:val="single" w:color="auto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/>
            <w:vAlign w:val="center"/>
          </w:tcPr>
          <w:p w:rsidR="0294FAA6" w:rsidP="0294FAA6" w:rsidRDefault="0294FAA6" w14:paraId="0D3420A2" w14:textId="12D2A71A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294FAA6" w:rsidR="0294FAA6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What can the physical remains of Quarry Bank Mill tell us about daily life?</w:t>
            </w:r>
          </w:p>
        </w:tc>
        <w:tc>
          <w:tcPr>
            <w:tcW w:w="1147" w:type="dxa"/>
            <w:tcBorders>
              <w:top w:val="single" w:color="000000" w:themeColor="text1" w:sz="18" w:space="0"/>
              <w:left w:val="single" w:color="000000" w:themeColor="text1" w:sz="4" w:space="0"/>
            </w:tcBorders>
            <w:shd w:val="clear" w:color="auto" w:fill="C5E0B3" w:themeFill="accent6" w:themeFillTint="66"/>
            <w:tcMar/>
            <w:vAlign w:val="center"/>
          </w:tcPr>
          <w:p w:rsidR="0294FAA6" w:rsidP="0294FAA6" w:rsidRDefault="0294FAA6" w14:paraId="13B200C4" w14:textId="093360B7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294FAA6" w:rsidR="0294FAA6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Why did the site change? (indus</w:t>
            </w:r>
            <w:r w:rsidRPr="0294FAA6" w:rsidR="0294FAA6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try</w:t>
            </w:r>
            <w:r w:rsidRPr="0294FAA6" w:rsidR="0294FAA6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, technology)</w:t>
            </w:r>
          </w:p>
        </w:tc>
        <w:tc>
          <w:tcPr>
            <w:tcW w:w="1146" w:type="dxa"/>
            <w:tcBorders>
              <w:top w:val="single" w:color="000000" w:themeColor="text1" w:sz="18" w:space="0"/>
            </w:tcBorders>
            <w:shd w:val="clear" w:color="auto" w:fill="FFFFFF" w:themeFill="background1"/>
            <w:tcMar/>
            <w:vAlign w:val="center"/>
          </w:tcPr>
          <w:p w:rsidR="33519ECA" w:rsidP="5C026B4F" w:rsidRDefault="33519ECA" w14:paraId="63543ADE" w14:textId="662D507D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294FAA6" w:rsidR="2C4ABCEB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C3 Assessment</w:t>
            </w:r>
          </w:p>
        </w:tc>
        <w:tc>
          <w:tcPr>
            <w:tcW w:w="1146" w:type="dxa"/>
            <w:tcBorders>
              <w:top w:val="single" w:color="000000" w:themeColor="text1" w:sz="18" w:space="0"/>
            </w:tcBorders>
            <w:shd w:val="clear" w:color="auto" w:fill="FFFFFF" w:themeFill="background1"/>
            <w:tcMar/>
            <w:vAlign w:val="center"/>
          </w:tcPr>
          <w:p w:rsidR="33519ECA" w:rsidP="5C026B4F" w:rsidRDefault="33519ECA" w14:paraId="433203C7" w14:textId="74B65C43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C026B4F" w:rsidR="7C21CBBF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Work Experience</w:t>
            </w:r>
          </w:p>
        </w:tc>
        <w:tc>
          <w:tcPr>
            <w:tcW w:w="1146" w:type="dxa"/>
            <w:tcBorders>
              <w:top w:val="single" w:color="000000" w:themeColor="text1" w:sz="18" w:space="0"/>
            </w:tcBorders>
            <w:shd w:val="clear" w:color="auto" w:fill="C5E0B3" w:themeFill="accent6" w:themeFillTint="66"/>
            <w:tcMar/>
            <w:vAlign w:val="center"/>
          </w:tcPr>
          <w:p w:rsidR="33519ECA" w:rsidP="5C026B4F" w:rsidRDefault="33519ECA" w14:paraId="0C64193F" w14:textId="623AA9BF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C026B4F" w:rsidR="207180D4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 xml:space="preserve">Review: Writing about the </w:t>
            </w:r>
            <w:r w:rsidRPr="5C026B4F" w:rsidR="207180D4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changes</w:t>
            </w:r>
            <w:r w:rsidRPr="5C026B4F" w:rsidR="207180D4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 xml:space="preserve"> at the mill.</w:t>
            </w:r>
          </w:p>
        </w:tc>
        <w:tc>
          <w:tcPr>
            <w:tcW w:w="1147" w:type="dxa"/>
            <w:tcBorders>
              <w:top w:val="single" w:color="000000" w:themeColor="text1" w:sz="18" w:space="0"/>
            </w:tcBorders>
            <w:shd w:val="clear" w:color="auto" w:fill="FFFFFF" w:themeFill="background1"/>
            <w:tcMar/>
            <w:vAlign w:val="center"/>
          </w:tcPr>
          <w:p w:rsidR="33519ECA" w:rsidP="5C026B4F" w:rsidRDefault="33519ECA" w14:paraId="43C42FC4" w14:textId="2AFA5A7B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C026B4F" w:rsidR="0207CF9C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 xml:space="preserve">Y10 </w:t>
            </w:r>
            <w:r w:rsidRPr="5C026B4F" w:rsidR="43D543D8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Reward Trip</w:t>
            </w:r>
          </w:p>
        </w:tc>
      </w:tr>
      <w:tr w:rsidRPr="00E762D3" w:rsidR="00AE7E8B" w:rsidTr="076CBFE5" w14:paraId="64C12246" w14:textId="77777777">
        <w:trPr>
          <w:trHeight w:val="813" w:hRule="exact"/>
        </w:trPr>
        <w:tc>
          <w:tcPr>
            <w:tcW w:w="455" w:type="dxa"/>
            <w:vMerge/>
            <w:tcMar/>
          </w:tcPr>
          <w:p w:rsidRPr="00E762D3" w:rsidR="00AE7E8B" w:rsidP="00AE7E8B" w:rsidRDefault="00AE7E8B" w14:paraId="21D15165" w14:textId="77777777">
            <w:pPr>
              <w:spacing w:after="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46" w:type="dxa"/>
            <w:tcBorders>
              <w:right w:val="dashed" w:color="auto" w:sz="4" w:space="0"/>
            </w:tcBorders>
            <w:shd w:val="clear" w:color="auto" w:fill="FFE599" w:themeFill="accent4" w:themeFillTint="66"/>
            <w:tcMar/>
            <w:vAlign w:val="center"/>
          </w:tcPr>
          <w:p w:rsidR="33519ECA" w:rsidP="5C026B4F" w:rsidRDefault="33519ECA" w14:paraId="580D8CFD" w14:textId="6CA517C9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  <w:tc>
          <w:tcPr>
            <w:tcW w:w="1146" w:type="dxa"/>
            <w:tcBorders>
              <w:top w:val="single" w:color="000000" w:themeColor="text1" w:sz="4" w:space="0"/>
              <w:left w:val="dashed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E599" w:themeFill="accent4" w:themeFillTint="66"/>
            <w:tcMar/>
            <w:vAlign w:val="center"/>
          </w:tcPr>
          <w:p w:rsidR="33519ECA" w:rsidP="5C026B4F" w:rsidRDefault="33519ECA" w14:paraId="02650FCA" w14:textId="7F493379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shd w:val="clear" w:color="auto" w:fill="FFE599" w:themeFill="accent4" w:themeFillTint="66"/>
            <w:tcMar/>
            <w:vAlign w:val="center"/>
          </w:tcPr>
          <w:p w:rsidR="5C026B4F" w:rsidP="5C026B4F" w:rsidRDefault="5C026B4F" w14:paraId="44BD92B2" w14:textId="699FF734">
            <w:pPr>
              <w:jc w:val="center"/>
            </w:pPr>
            <w:r w:rsidRPr="5C026B4F" w:rsidR="5C026B4F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Opposition exam skills</w:t>
            </w:r>
          </w:p>
        </w:tc>
        <w:tc>
          <w:tcPr>
            <w:tcW w:w="1146" w:type="dxa"/>
            <w:shd w:val="clear" w:color="auto" w:fill="FFE599" w:themeFill="accent4" w:themeFillTint="66"/>
            <w:tcMar/>
            <w:vAlign w:val="center"/>
          </w:tcPr>
          <w:p w:rsidR="5C026B4F" w:rsidP="5C026B4F" w:rsidRDefault="5C026B4F" w14:paraId="2346A8AB" w14:textId="3AE9BD20">
            <w:pPr>
              <w:jc w:val="center"/>
            </w:pPr>
            <w:r w:rsidRPr="5C026B4F" w:rsidR="5C026B4F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Total War 1944-45</w:t>
            </w:r>
          </w:p>
          <w:p w:rsidR="5C026B4F" w:rsidP="5C026B4F" w:rsidRDefault="5C026B4F" w14:paraId="486E706D" w14:textId="4E3C1E72">
            <w:pPr>
              <w:pStyle w:val="Normal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  <w:tc>
          <w:tcPr>
            <w:tcW w:w="1147" w:type="dxa"/>
            <w:shd w:val="clear" w:color="auto" w:fill="FFE599" w:themeFill="accent4" w:themeFillTint="66"/>
            <w:tcMar/>
            <w:vAlign w:val="center"/>
          </w:tcPr>
          <w:p w:rsidR="519B0AC5" w:rsidP="5C026B4F" w:rsidRDefault="519B0AC5" w14:paraId="7856D752" w14:textId="7258F232">
            <w:pPr>
              <w:jc w:val="center"/>
            </w:pPr>
            <w:r w:rsidRPr="34817717" w:rsidR="7E1F77DD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The Holocaust- Auschwitz</w:t>
            </w:r>
          </w:p>
          <w:p w:rsidR="519B0AC5" w:rsidP="34817717" w:rsidRDefault="519B0AC5" w14:paraId="40D6E15A" w14:textId="27F115CC">
            <w:pPr>
              <w:pStyle w:val="Normal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  <w:tc>
          <w:tcPr>
            <w:tcW w:w="1146" w:type="dxa"/>
            <w:tcBorders>
              <w:right w:val="dashed" w:color="auto" w:sz="4" w:space="0"/>
            </w:tcBorders>
            <w:shd w:val="clear" w:color="auto" w:fill="FFE599" w:themeFill="accent4" w:themeFillTint="66"/>
            <w:tcMar/>
          </w:tcPr>
          <w:p w:rsidR="5C026B4F" w:rsidP="34817717" w:rsidRDefault="5C026B4F" w14:paraId="7039C27F" w14:textId="05A5B53B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4817717" w:rsidR="6036399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DIRT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dashed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="5FE3D309" w:rsidP="5C026B4F" w:rsidRDefault="5FE3D309" w14:paraId="4C5146D5" w14:textId="0BEEC95B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C026B4F" w:rsidR="5FE3D309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Who lived and worked at Quarry Bank Mill?</w:t>
            </w:r>
          </w:p>
        </w:tc>
        <w:tc>
          <w:tcPr>
            <w:tcW w:w="1146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/>
          </w:tcPr>
          <w:p w:rsidR="0294FAA6" w:rsidP="0294FAA6" w:rsidRDefault="0294FAA6" w14:paraId="2DC06CA7" w14:textId="11A8941D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294FAA6" w:rsidR="0294FAA6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How to produce a great ‘Site Study’ writing?</w:t>
            </w:r>
          </w:p>
        </w:tc>
        <w:tc>
          <w:tcPr>
            <w:tcW w:w="1147" w:type="dxa"/>
            <w:tcBorders>
              <w:left w:val="single" w:color="000000" w:themeColor="text1" w:sz="4" w:space="0"/>
            </w:tcBorders>
            <w:shd w:val="clear" w:color="auto" w:fill="C5E0B3" w:themeFill="accent6" w:themeFillTint="66"/>
            <w:tcMar/>
          </w:tcPr>
          <w:p w:rsidR="0294FAA6" w:rsidP="0294FAA6" w:rsidRDefault="0294FAA6" w14:paraId="165E166C" w14:textId="733B3A1A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294FAA6" w:rsidR="0294FAA6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Why did the site change? (Hannah Greg)</w:t>
            </w:r>
          </w:p>
        </w:tc>
        <w:tc>
          <w:tcPr>
            <w:tcW w:w="1146" w:type="dxa"/>
            <w:shd w:val="clear" w:color="auto" w:fill="FFFFFF" w:themeFill="background1"/>
            <w:tcMar/>
          </w:tcPr>
          <w:p w:rsidR="33519ECA" w:rsidP="0294FAA6" w:rsidRDefault="33519ECA" w14:paraId="6FB20077" w14:textId="662D507D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294FAA6" w:rsidR="09C19891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C3 Assessment</w:t>
            </w:r>
          </w:p>
          <w:p w:rsidR="33519ECA" w:rsidP="0294FAA6" w:rsidRDefault="33519ECA" w14:paraId="45F8A4A2" w14:textId="5C235D90">
            <w:pPr>
              <w:pStyle w:val="Normal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  <w:tc>
          <w:tcPr>
            <w:tcW w:w="1146" w:type="dxa"/>
            <w:shd w:val="clear" w:color="auto" w:fill="FFFFFF" w:themeFill="background1"/>
            <w:tcMar/>
          </w:tcPr>
          <w:p w:rsidR="33519ECA" w:rsidP="5C026B4F" w:rsidRDefault="33519ECA" w14:paraId="1A2F6273" w14:textId="74B65C43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C026B4F" w:rsidR="63B5F18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Work Experience</w:t>
            </w:r>
          </w:p>
          <w:p w:rsidR="33519ECA" w:rsidP="5C026B4F" w:rsidRDefault="33519ECA" w14:paraId="2E2141D9" w14:textId="1ECE901A">
            <w:pPr>
              <w:pStyle w:val="Normal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  <w:tc>
          <w:tcPr>
            <w:tcW w:w="1146" w:type="dxa"/>
            <w:shd w:val="clear" w:color="auto" w:fill="C5E0B3" w:themeFill="accent6" w:themeFillTint="66"/>
            <w:tcMar/>
          </w:tcPr>
          <w:p w:rsidR="33519ECA" w:rsidP="5C026B4F" w:rsidRDefault="33519ECA" w14:paraId="362EBCED" w14:textId="5165028C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76CBFE5" w:rsidR="561EF49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Why was the end of the Apprentice System a turning point?</w:t>
            </w:r>
          </w:p>
        </w:tc>
        <w:tc>
          <w:tcPr>
            <w:tcW w:w="1147" w:type="dxa"/>
            <w:shd w:val="clear" w:color="auto" w:fill="C5E0B3" w:themeFill="accent6" w:themeFillTint="66"/>
            <w:tcMar/>
          </w:tcPr>
          <w:p w:rsidR="33519ECA" w:rsidP="076CBFE5" w:rsidRDefault="33519ECA" w14:paraId="0A3ACA32" w14:textId="5165028C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76CBFE5" w:rsidR="561EF49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Why was the end of the Apprentice System a turning point?</w:t>
            </w:r>
          </w:p>
          <w:p w:rsidR="33519ECA" w:rsidP="076CBFE5" w:rsidRDefault="33519ECA" w14:paraId="6534A24C" w14:textId="3AB6827F">
            <w:pPr>
              <w:pStyle w:val="Normal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76CBFE5" w:rsidR="561EF49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Review</w:t>
            </w:r>
          </w:p>
        </w:tc>
      </w:tr>
      <w:tr w:rsidRPr="00E762D3" w:rsidR="00AE7E8B" w:rsidTr="076CBFE5" w14:paraId="193D02F8" w14:textId="77777777">
        <w:trPr>
          <w:trHeight w:val="833"/>
        </w:trPr>
        <w:tc>
          <w:tcPr>
            <w:tcW w:w="455" w:type="dxa"/>
            <w:vMerge/>
            <w:tcMar/>
          </w:tcPr>
          <w:p w:rsidRPr="00E762D3" w:rsidR="00AE7E8B" w:rsidP="00AE7E8B" w:rsidRDefault="00AE7E8B" w14:paraId="604CC9FE" w14:textId="77777777">
            <w:pPr>
              <w:spacing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146" w:type="dxa"/>
            <w:tcBorders>
              <w:right w:val="dashed" w:color="auto" w:sz="4" w:space="0"/>
            </w:tcBorders>
            <w:shd w:val="clear" w:color="auto" w:fill="FFE599" w:themeFill="accent4" w:themeFillTint="66"/>
            <w:tcMar/>
            <w:vAlign w:val="center"/>
          </w:tcPr>
          <w:p w:rsidR="33519ECA" w:rsidP="5C026B4F" w:rsidRDefault="33519ECA" w14:paraId="3477E682" w14:textId="5054B9DC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  <w:tc>
          <w:tcPr>
            <w:tcW w:w="1146" w:type="dxa"/>
            <w:tcBorders>
              <w:left w:val="dashed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  <w:vAlign w:val="center"/>
          </w:tcPr>
          <w:p w:rsidR="33519ECA" w:rsidP="5C026B4F" w:rsidRDefault="33519ECA" w14:paraId="11EB4519" w14:textId="58640A59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shd w:val="clear" w:color="auto" w:fill="FFE599" w:themeFill="accent4" w:themeFillTint="66"/>
            <w:tcMar/>
            <w:vAlign w:val="center"/>
          </w:tcPr>
          <w:p w:rsidR="33519ECA" w:rsidP="5C026B4F" w:rsidRDefault="33519ECA" w14:paraId="3524F381" w14:textId="0BB612D3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C026B4F" w:rsidR="2C448272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Wartime opposition</w:t>
            </w:r>
          </w:p>
          <w:p w:rsidR="33519ECA" w:rsidP="5C026B4F" w:rsidRDefault="33519ECA" w14:paraId="1821E9B9" w14:textId="1C17E102">
            <w:pPr>
              <w:pStyle w:val="Normal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  <w:tc>
          <w:tcPr>
            <w:tcW w:w="1146" w:type="dxa"/>
            <w:shd w:val="clear" w:color="auto" w:fill="FFE599" w:themeFill="accent4" w:themeFillTint="66"/>
            <w:tcMar/>
          </w:tcPr>
          <w:p w:rsidR="33519ECA" w:rsidP="33519ECA" w:rsidRDefault="33519ECA" w14:paraId="0CC89053" w14:textId="49157683">
            <w:pPr>
              <w:jc w:val="center"/>
            </w:pPr>
            <w:r w:rsidRPr="5C026B4F" w:rsidR="2C448272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Occupation Poland and the Netherlands</w:t>
            </w:r>
          </w:p>
        </w:tc>
        <w:tc>
          <w:tcPr>
            <w:tcW w:w="1147" w:type="dxa"/>
            <w:shd w:val="clear" w:color="auto" w:fill="FFE599" w:themeFill="accent4" w:themeFillTint="66"/>
            <w:tcMar/>
          </w:tcPr>
          <w:p w:rsidR="702ED034" w:rsidP="5C026B4F" w:rsidRDefault="702ED034" w14:paraId="016DB065" w14:textId="77D67ACB">
            <w:pPr>
              <w:jc w:val="center"/>
            </w:pPr>
            <w:r w:rsidRPr="34817717" w:rsidR="4872C273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Reponses to Nazi rule</w:t>
            </w:r>
          </w:p>
          <w:p w:rsidR="702ED034" w:rsidP="34817717" w:rsidRDefault="702ED034" w14:paraId="43CC3371" w14:textId="59F8524D">
            <w:pPr>
              <w:pStyle w:val="Normal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  <w:tc>
          <w:tcPr>
            <w:tcW w:w="1146" w:type="dxa"/>
            <w:tcBorders>
              <w:right w:val="dashed" w:color="auto" w:sz="4" w:space="0"/>
            </w:tcBorders>
            <w:shd w:val="clear" w:color="auto" w:fill="C5E0B3" w:themeFill="accent6" w:themeFillTint="66"/>
            <w:tcMar/>
          </w:tcPr>
          <w:p w:rsidR="60F25E8B" w:rsidP="5C026B4F" w:rsidRDefault="60F25E8B" w14:paraId="30DB976E" w14:textId="3574E11B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C026B4F" w:rsidR="60F25E8B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What can we learn about the Industrial Revolution from Buildings?</w:t>
            </w:r>
          </w:p>
        </w:tc>
        <w:tc>
          <w:tcPr>
            <w:tcW w:w="1146" w:type="dxa"/>
            <w:tcBorders>
              <w:left w:val="dashed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="33519ECA" w:rsidP="5C026B4F" w:rsidRDefault="33519ECA" w14:paraId="33191782" w14:textId="659B3D8E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C026B4F" w:rsidR="7901E854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What was life like for apprentices?</w:t>
            </w:r>
          </w:p>
        </w:tc>
        <w:tc>
          <w:tcPr>
            <w:tcW w:w="1146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/>
          </w:tcPr>
          <w:p w:rsidR="0294FAA6" w:rsidP="0294FAA6" w:rsidRDefault="0294FAA6" w14:paraId="604A7AAD" w14:textId="6644EC21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294FAA6" w:rsidR="0294FAA6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How did the site change, 1784-1855?</w:t>
            </w:r>
          </w:p>
        </w:tc>
        <w:tc>
          <w:tcPr>
            <w:tcW w:w="1147" w:type="dxa"/>
            <w:tcBorders>
              <w:left w:val="single" w:color="000000" w:themeColor="text1" w:sz="4" w:space="0"/>
            </w:tcBorders>
            <w:shd w:val="clear" w:color="auto" w:fill="C5E0B3" w:themeFill="accent6" w:themeFillTint="66"/>
            <w:tcMar/>
          </w:tcPr>
          <w:p w:rsidR="0294FAA6" w:rsidP="0294FAA6" w:rsidRDefault="0294FAA6" w14:paraId="6E6B8345" w14:textId="31E5E8B5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294FAA6" w:rsidR="0294FAA6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Was Quarry Bank Mill a typical mill?</w:t>
            </w:r>
          </w:p>
        </w:tc>
        <w:tc>
          <w:tcPr>
            <w:tcW w:w="1146" w:type="dxa"/>
            <w:shd w:val="clear" w:color="auto" w:fill="FFFFFF" w:themeFill="background1"/>
            <w:tcMar/>
          </w:tcPr>
          <w:p w:rsidR="33519ECA" w:rsidP="5C026B4F" w:rsidRDefault="33519ECA" w14:paraId="5F7FC7F9" w14:textId="168CFBCA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294FAA6" w:rsidR="1CD2CE80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DIRT</w:t>
            </w:r>
          </w:p>
        </w:tc>
        <w:tc>
          <w:tcPr>
            <w:tcW w:w="1146" w:type="dxa"/>
            <w:shd w:val="clear" w:color="auto" w:fill="FFFFFF" w:themeFill="background1"/>
            <w:tcMar/>
          </w:tcPr>
          <w:p w:rsidR="33519ECA" w:rsidP="5C026B4F" w:rsidRDefault="33519ECA" w14:paraId="7847CABB" w14:textId="74B65C43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C026B4F" w:rsidR="360BE76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Work Experience</w:t>
            </w:r>
          </w:p>
          <w:p w:rsidR="33519ECA" w:rsidP="5C026B4F" w:rsidRDefault="33519ECA" w14:paraId="451AD45A" w14:textId="6A37EBB3">
            <w:pPr>
              <w:pStyle w:val="Normal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  <w:tc>
          <w:tcPr>
            <w:tcW w:w="1146" w:type="dxa"/>
            <w:shd w:val="clear" w:color="auto" w:fill="FFFFFF" w:themeFill="background1"/>
            <w:tcMar/>
          </w:tcPr>
          <w:p w:rsidR="33519ECA" w:rsidP="5C026B4F" w:rsidRDefault="33519ECA" w14:paraId="7FEC0E31" w14:textId="7170D441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C026B4F" w:rsidR="3DF2DF96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Trip</w:t>
            </w:r>
          </w:p>
        </w:tc>
        <w:tc>
          <w:tcPr>
            <w:tcW w:w="1147" w:type="dxa"/>
            <w:shd w:val="clear" w:color="auto" w:fill="C5E0B3" w:themeFill="accent6" w:themeFillTint="66"/>
            <w:tcMar/>
          </w:tcPr>
          <w:p w:rsidR="33519ECA" w:rsidP="5C026B4F" w:rsidRDefault="33519ECA" w14:paraId="7312EC89" w14:textId="16EF3594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76CBFE5" w:rsidR="358B04E2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Why was the end of the Apprentice System a turning point?</w:t>
            </w:r>
          </w:p>
        </w:tc>
      </w:tr>
      <w:tr w:rsidRPr="00E762D3" w:rsidR="00AE7E8B" w:rsidTr="076CBFE5" w14:paraId="3F5301E9" w14:textId="77777777">
        <w:trPr>
          <w:trHeight w:val="847"/>
        </w:trPr>
        <w:tc>
          <w:tcPr>
            <w:tcW w:w="455" w:type="dxa"/>
            <w:shd w:val="clear" w:color="auto" w:fill="auto"/>
            <w:tcMar/>
          </w:tcPr>
          <w:p w:rsidRPr="00B07300" w:rsidR="00AE7E8B" w:rsidP="00AE7E8B" w:rsidRDefault="00AE7E8B" w14:paraId="07F286E6" w14:textId="519A024C">
            <w:pPr>
              <w:spacing w:after="0"/>
              <w:rPr>
                <w:rFonts w:asciiTheme="minorHAnsi" w:hAnsiTheme="minorHAnsi"/>
                <w:b/>
                <w:sz w:val="20"/>
              </w:rPr>
            </w:pPr>
            <w:r w:rsidRPr="00B07300">
              <w:rPr>
                <w:rFonts w:asciiTheme="minorHAnsi" w:hAnsiTheme="minorHAnsi"/>
                <w:b/>
                <w:sz w:val="20"/>
              </w:rPr>
              <w:t>HW</w:t>
            </w:r>
          </w:p>
        </w:tc>
        <w:tc>
          <w:tcPr>
            <w:tcW w:w="1146" w:type="dxa"/>
            <w:tcBorders>
              <w:right w:val="dashed" w:color="auto" w:sz="4" w:space="0"/>
            </w:tcBorders>
            <w:shd w:val="clear" w:color="auto" w:fill="auto"/>
            <w:tcMar/>
            <w:vAlign w:val="center"/>
          </w:tcPr>
          <w:p w:rsidRPr="00986FF2" w:rsidR="00AE7E8B" w:rsidP="00AE7E8B" w:rsidRDefault="00AE7E8B" w14:paraId="7E2DDF8C" w14:textId="66AFF075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left w:val="dashed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86FF2" w:rsidR="00AE7E8B" w:rsidP="00AE7E8B" w:rsidRDefault="00AE7E8B" w14:paraId="40E5EE54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86FF2" w:rsidR="00AE7E8B" w:rsidP="00AE7E8B" w:rsidRDefault="00AE7E8B" w14:paraId="4FF4D8B8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FFFFFF" w:themeFill="background1"/>
            <w:tcMar/>
          </w:tcPr>
          <w:p w:rsidRPr="00986FF2" w:rsidR="00AE7E8B" w:rsidP="00AE7E8B" w:rsidRDefault="00AE7E8B" w14:paraId="7F2ADA44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FFFFFF" w:themeFill="background1"/>
            <w:tcMar/>
          </w:tcPr>
          <w:p w:rsidRPr="00986FF2" w:rsidR="00AE7E8B" w:rsidP="00AE7E8B" w:rsidRDefault="00AE7E8B" w14:paraId="2A045139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right w:val="dashed" w:color="auto" w:sz="4" w:space="0"/>
            </w:tcBorders>
            <w:shd w:val="clear" w:color="auto" w:fill="FFFFFF" w:themeFill="background1"/>
            <w:tcMar/>
          </w:tcPr>
          <w:p w:rsidR="00AE7E8B" w:rsidP="00AE7E8B" w:rsidRDefault="00AE7E8B" w14:paraId="02ACCE8E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left w:val="dashed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86FF2" w:rsidR="00AE7E8B" w:rsidP="00AE7E8B" w:rsidRDefault="00AE7E8B" w14:paraId="3A7CBEB4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86FF2" w:rsidR="00AE7E8B" w:rsidP="00AE7E8B" w:rsidRDefault="00AE7E8B" w14:paraId="5EACE42C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7" w:type="dxa"/>
            <w:tcBorders>
              <w:left w:val="single" w:color="000000" w:themeColor="text1" w:sz="4" w:space="0"/>
            </w:tcBorders>
            <w:shd w:val="clear" w:color="auto" w:fill="FFFFFF" w:themeFill="background1"/>
            <w:tcMar/>
          </w:tcPr>
          <w:p w:rsidRPr="00986FF2" w:rsidR="00AE7E8B" w:rsidP="00AE7E8B" w:rsidRDefault="00AE7E8B" w14:paraId="29BA423B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FFFFFF" w:themeFill="background1"/>
            <w:tcMar/>
          </w:tcPr>
          <w:p w:rsidRPr="00986FF2" w:rsidR="00AE7E8B" w:rsidP="00AE7E8B" w:rsidRDefault="00AE7E8B" w14:paraId="698B8788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FFFFFF" w:themeFill="background1"/>
            <w:tcMar/>
          </w:tcPr>
          <w:p w:rsidRPr="00986FF2" w:rsidR="00AE7E8B" w:rsidP="00AE7E8B" w:rsidRDefault="00AE7E8B" w14:paraId="28DB4BCB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FFFFFF" w:themeFill="background1"/>
            <w:tcMar/>
          </w:tcPr>
          <w:p w:rsidRPr="00986FF2" w:rsidR="00AE7E8B" w:rsidP="00AE7E8B" w:rsidRDefault="00AE7E8B" w14:paraId="7FF766FC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FFFFFF" w:themeFill="background1"/>
            <w:tcMar/>
          </w:tcPr>
          <w:p w:rsidRPr="00986FF2" w:rsidR="00AE7E8B" w:rsidP="00AE7E8B" w:rsidRDefault="00AE7E8B" w14:paraId="5136D33F" w14:textId="7777777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Pr="00E762D3" w:rsidR="00AE7E8B" w:rsidTr="076CBFE5" w14:paraId="5BAD9E79" w14:textId="77777777">
        <w:trPr>
          <w:trHeight w:val="847"/>
        </w:trPr>
        <w:tc>
          <w:tcPr>
            <w:tcW w:w="45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B07300" w:rsidR="00AE7E8B" w:rsidP="00AE7E8B" w:rsidRDefault="00AE7E8B" w14:paraId="320FD1BC" w14:textId="1D85542B">
            <w:pPr>
              <w:spacing w:after="0"/>
              <w:rPr>
                <w:rFonts w:asciiTheme="minorHAnsi" w:hAnsiTheme="minorHAnsi"/>
                <w:b/>
                <w:sz w:val="20"/>
              </w:rPr>
            </w:pPr>
            <w:r w:rsidRPr="00B07300">
              <w:rPr>
                <w:rFonts w:asciiTheme="minorHAnsi" w:hAnsiTheme="minorHAnsi"/>
                <w:b/>
                <w:sz w:val="20"/>
              </w:rPr>
              <w:t>MM</w:t>
            </w:r>
          </w:p>
        </w:tc>
        <w:tc>
          <w:tcPr>
            <w:tcW w:w="1146" w:type="dxa"/>
            <w:tcBorders>
              <w:bottom w:val="single" w:color="auto" w:sz="4" w:space="0"/>
              <w:right w:val="dashed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Pr="00986FF2" w:rsidR="00AE7E8B" w:rsidP="00AE7E8B" w:rsidRDefault="00AE7E8B" w14:paraId="23EDF204" w14:textId="06A8999D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Migration</w:t>
            </w:r>
          </w:p>
        </w:tc>
        <w:tc>
          <w:tcPr>
            <w:tcW w:w="1146" w:type="dxa"/>
            <w:tcBorders>
              <w:left w:val="dashed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Pr="00986FF2" w:rsidR="00AE7E8B" w:rsidP="00AE7E8B" w:rsidRDefault="00AE7E8B" w14:paraId="7A6A3953" w14:textId="0D19DF19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Migration</w:t>
            </w:r>
          </w:p>
        </w:tc>
        <w:tc>
          <w:tcPr>
            <w:tcW w:w="1146" w:type="dxa"/>
            <w:tcBorders>
              <w:left w:val="single" w:color="auto" w:sz="4" w:space="0"/>
              <w:bottom w:val="single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Pr="00986FF2" w:rsidR="00AE7E8B" w:rsidP="00AE7E8B" w:rsidRDefault="00AE7E8B" w14:paraId="582615FE" w14:textId="34908B5D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Migration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BDD6EE" w:themeFill="accent1" w:themeFillTint="66"/>
            <w:tcMar/>
          </w:tcPr>
          <w:p w:rsidRPr="00986FF2" w:rsidR="00AE7E8B" w:rsidP="00FD6FDF" w:rsidRDefault="00FD6FDF" w14:paraId="4826A064" w14:textId="0179E9BE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Migration</w:t>
            </w:r>
          </w:p>
        </w:tc>
        <w:tc>
          <w:tcPr>
            <w:tcW w:w="1147" w:type="dxa"/>
            <w:tcBorders>
              <w:bottom w:val="single" w:color="auto" w:sz="4" w:space="0"/>
            </w:tcBorders>
            <w:shd w:val="clear" w:color="auto" w:fill="BDD6EE" w:themeFill="accent1" w:themeFillTint="66"/>
            <w:tcMar/>
          </w:tcPr>
          <w:p w:rsidRPr="00986FF2" w:rsidR="00AE7E8B" w:rsidP="00FD6FDF" w:rsidRDefault="00FD6FDF" w14:paraId="0CE4047B" w14:textId="3D08C643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Migration</w:t>
            </w:r>
          </w:p>
        </w:tc>
        <w:tc>
          <w:tcPr>
            <w:tcW w:w="1146" w:type="dxa"/>
            <w:tcBorders>
              <w:bottom w:val="single" w:color="auto" w:sz="4" w:space="0"/>
              <w:right w:val="dashed" w:color="auto" w:sz="4" w:space="0"/>
            </w:tcBorders>
            <w:shd w:val="clear" w:color="auto" w:fill="BDD6EE" w:themeFill="accent1" w:themeFillTint="66"/>
            <w:tcMar/>
          </w:tcPr>
          <w:p w:rsidR="00AE7E8B" w:rsidP="00FD6FDF" w:rsidRDefault="00FD6FDF" w14:paraId="228CA898" w14:textId="14AAC093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Migration</w:t>
            </w:r>
          </w:p>
        </w:tc>
        <w:tc>
          <w:tcPr>
            <w:tcW w:w="1146" w:type="dxa"/>
            <w:tcBorders>
              <w:left w:val="dashed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tcMar/>
          </w:tcPr>
          <w:p w:rsidRPr="00986FF2" w:rsidR="00AE7E8B" w:rsidP="00FD6FDF" w:rsidRDefault="00FD6FDF" w14:paraId="092C94C2" w14:textId="11EE11BD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Migration</w:t>
            </w:r>
          </w:p>
        </w:tc>
        <w:tc>
          <w:tcPr>
            <w:tcW w:w="1146" w:type="dxa"/>
            <w:tcBorders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BDD6EE" w:themeFill="accent1" w:themeFillTint="66"/>
            <w:tcMar/>
          </w:tcPr>
          <w:p w:rsidRPr="00986FF2" w:rsidR="00AE7E8B" w:rsidP="00FD6FDF" w:rsidRDefault="00FD6FDF" w14:paraId="0E53792C" w14:textId="752B2BA4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Migration</w:t>
            </w:r>
          </w:p>
        </w:tc>
        <w:tc>
          <w:tcPr>
            <w:tcW w:w="1147" w:type="dxa"/>
            <w:tcBorders>
              <w:left w:val="single" w:color="000000" w:themeColor="text1" w:sz="4" w:space="0"/>
              <w:bottom w:val="single" w:color="auto" w:sz="4" w:space="0"/>
            </w:tcBorders>
            <w:shd w:val="clear" w:color="auto" w:fill="BDD6EE" w:themeFill="accent1" w:themeFillTint="66"/>
            <w:tcMar/>
          </w:tcPr>
          <w:p w:rsidRPr="00986FF2" w:rsidR="00AE7E8B" w:rsidP="00FD6FDF" w:rsidRDefault="00FD6FDF" w14:paraId="335C4448" w14:textId="14362453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Migration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BDD6EE" w:themeFill="accent1" w:themeFillTint="66"/>
            <w:tcMar/>
          </w:tcPr>
          <w:p w:rsidRPr="00986FF2" w:rsidR="00AE7E8B" w:rsidP="00FD6FDF" w:rsidRDefault="00FD6FDF" w14:paraId="75B459F1" w14:textId="7C1C2D6F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Migration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BDD6EE" w:themeFill="accent1" w:themeFillTint="66"/>
            <w:tcMar/>
          </w:tcPr>
          <w:p w:rsidRPr="00986FF2" w:rsidR="00AE7E8B" w:rsidP="00FD6FDF" w:rsidRDefault="00FD6FDF" w14:paraId="22EB5FF3" w14:textId="6007FEBF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Migration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BDD6EE" w:themeFill="accent1" w:themeFillTint="66"/>
            <w:tcMar/>
          </w:tcPr>
          <w:p w:rsidRPr="00986FF2" w:rsidR="00AE7E8B" w:rsidP="00FD6FDF" w:rsidRDefault="00FD6FDF" w14:paraId="3ACCA83F" w14:textId="2DC4D64E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Migration</w:t>
            </w:r>
          </w:p>
        </w:tc>
        <w:tc>
          <w:tcPr>
            <w:tcW w:w="1147" w:type="dxa"/>
            <w:tcBorders>
              <w:bottom w:val="single" w:color="auto" w:sz="4" w:space="0"/>
            </w:tcBorders>
            <w:shd w:val="clear" w:color="auto" w:fill="BDD6EE" w:themeFill="accent1" w:themeFillTint="66"/>
            <w:tcMar/>
          </w:tcPr>
          <w:p w:rsidRPr="00986FF2" w:rsidR="00AE7E8B" w:rsidP="00FD6FDF" w:rsidRDefault="00FD6FDF" w14:paraId="585F50DA" w14:textId="735E3DE8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Migration</w:t>
            </w:r>
          </w:p>
        </w:tc>
      </w:tr>
    </w:tbl>
    <w:p w:rsidR="006539FC" w:rsidP="00906EA1" w:rsidRDefault="006539FC" w14:paraId="264BE8F2" w14:textId="4A1E16BF">
      <w:pPr>
        <w:spacing w:after="0"/>
        <w:rPr>
          <w:rFonts w:asciiTheme="minorHAnsi" w:hAnsiTheme="minorHAnsi"/>
          <w:b/>
          <w:color w:val="800000"/>
          <w:sz w:val="28"/>
        </w:rPr>
      </w:pPr>
    </w:p>
    <w:p w:rsidR="00B07300" w:rsidP="00B07300" w:rsidRDefault="00B07300" w14:paraId="73188604" w14:textId="77777777">
      <w:pPr>
        <w:spacing w:after="0"/>
        <w:rPr>
          <w:rFonts w:asciiTheme="minorHAnsi" w:hAnsiTheme="minorHAnsi"/>
          <w:b/>
          <w:color w:val="800000"/>
          <w:sz w:val="28"/>
        </w:rPr>
      </w:pPr>
      <w:r>
        <w:rPr>
          <w:rFonts w:asciiTheme="minorHAnsi" w:hAnsiTheme="minorHAnsi"/>
          <w:b/>
          <w:color w:val="800000"/>
          <w:sz w:val="28"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425"/>
      </w:tblGrid>
      <w:tr w:rsidR="00B07300" w:rsidTr="00637181" w14:paraId="728BA337" w14:textId="77777777">
        <w:tc>
          <w:tcPr>
            <w:tcW w:w="1413" w:type="dxa"/>
            <w:vMerge w:val="restart"/>
          </w:tcPr>
          <w:p w:rsidRPr="001C53D5" w:rsidR="00B07300" w:rsidP="00637181" w:rsidRDefault="00B07300" w14:paraId="0EDA38AC" w14:textId="77777777">
            <w:pPr>
              <w:spacing w:after="0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1C53D5">
              <w:rPr>
                <w:rFonts w:asciiTheme="minorHAnsi" w:hAnsiTheme="minorHAnsi"/>
                <w:b/>
                <w:i/>
                <w:color w:val="000000" w:themeColor="text1"/>
              </w:rPr>
              <w:t>Paper 1</w:t>
            </w:r>
          </w:p>
        </w:tc>
        <w:tc>
          <w:tcPr>
            <w:tcW w:w="5103" w:type="dxa"/>
          </w:tcPr>
          <w:p w:rsidRPr="001C53D5" w:rsidR="00B07300" w:rsidP="00637181" w:rsidRDefault="00B07300" w14:paraId="64BCE3A4" w14:textId="46CCF4D2">
            <w:pPr>
              <w:spacing w:after="0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Migrants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:rsidRPr="001C53D5" w:rsidR="00B07300" w:rsidP="00637181" w:rsidRDefault="00B07300" w14:paraId="3D75FD85" w14:textId="77777777">
            <w:pPr>
              <w:spacing w:after="0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B07300" w:rsidTr="00B07300" w14:paraId="00CD6D99" w14:textId="77777777">
        <w:tc>
          <w:tcPr>
            <w:tcW w:w="1413" w:type="dxa"/>
            <w:vMerge/>
          </w:tcPr>
          <w:p w:rsidRPr="001C53D5" w:rsidR="00B07300" w:rsidP="00637181" w:rsidRDefault="00B07300" w14:paraId="72017541" w14:textId="77777777">
            <w:pPr>
              <w:spacing w:after="0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</w:tc>
        <w:tc>
          <w:tcPr>
            <w:tcW w:w="5103" w:type="dxa"/>
          </w:tcPr>
          <w:p w:rsidRPr="001C53D5" w:rsidR="00B07300" w:rsidP="00637181" w:rsidRDefault="00B07300" w14:paraId="3CFC3D9E" w14:textId="40D67D93">
            <w:pPr>
              <w:spacing w:after="0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Elizabeth</w:t>
            </w:r>
          </w:p>
        </w:tc>
        <w:tc>
          <w:tcPr>
            <w:tcW w:w="425" w:type="dxa"/>
            <w:shd w:val="clear" w:color="auto" w:fill="CCCCFF"/>
          </w:tcPr>
          <w:p w:rsidRPr="001C53D5" w:rsidR="00B07300" w:rsidP="00637181" w:rsidRDefault="00B07300" w14:paraId="33D4ABBE" w14:textId="77777777">
            <w:pPr>
              <w:spacing w:after="0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B07300" w:rsidTr="00B07300" w14:paraId="5AE6074D" w14:textId="77777777">
        <w:tc>
          <w:tcPr>
            <w:tcW w:w="1413" w:type="dxa"/>
          </w:tcPr>
          <w:p w:rsidRPr="001C53D5" w:rsidR="00B07300" w:rsidP="00637181" w:rsidRDefault="00B07300" w14:paraId="63F22454" w14:textId="77777777">
            <w:pPr>
              <w:spacing w:after="0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1C53D5">
              <w:rPr>
                <w:rFonts w:asciiTheme="minorHAnsi" w:hAnsiTheme="minorHAnsi"/>
                <w:b/>
                <w:i/>
                <w:color w:val="000000" w:themeColor="text1"/>
              </w:rPr>
              <w:t>Paper 2</w:t>
            </w:r>
          </w:p>
        </w:tc>
        <w:tc>
          <w:tcPr>
            <w:tcW w:w="5103" w:type="dxa"/>
          </w:tcPr>
          <w:p w:rsidRPr="001C53D5" w:rsidR="00B07300" w:rsidP="00637181" w:rsidRDefault="00B07300" w14:paraId="5B6888A0" w14:textId="207946C9">
            <w:pPr>
              <w:spacing w:after="0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Site Study</w:t>
            </w:r>
            <w:r w:rsidRPr="001C53D5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Pr="001C53D5" w:rsidR="00B07300" w:rsidP="00637181" w:rsidRDefault="00B07300" w14:paraId="544E4CD2" w14:textId="77777777">
            <w:pPr>
              <w:spacing w:after="0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B07300" w:rsidTr="00B07300" w14:paraId="42DA5450" w14:textId="77777777">
        <w:tc>
          <w:tcPr>
            <w:tcW w:w="1413" w:type="dxa"/>
            <w:vMerge w:val="restart"/>
          </w:tcPr>
          <w:p w:rsidRPr="001C53D5" w:rsidR="00B07300" w:rsidP="00637181" w:rsidRDefault="00B07300" w14:paraId="20BF8196" w14:textId="77777777">
            <w:pPr>
              <w:spacing w:after="0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1C53D5">
              <w:rPr>
                <w:rFonts w:asciiTheme="minorHAnsi" w:hAnsiTheme="minorHAnsi"/>
                <w:b/>
                <w:i/>
                <w:color w:val="000000" w:themeColor="text1"/>
              </w:rPr>
              <w:t>Paper 3</w:t>
            </w:r>
          </w:p>
        </w:tc>
        <w:tc>
          <w:tcPr>
            <w:tcW w:w="5103" w:type="dxa"/>
          </w:tcPr>
          <w:p w:rsidRPr="001C53D5" w:rsidR="00B07300" w:rsidP="00637181" w:rsidRDefault="00B07300" w14:paraId="6DDB19A7" w14:textId="74670AE8">
            <w:pPr>
              <w:spacing w:after="0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America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Pr="001C53D5" w:rsidR="00B07300" w:rsidP="00637181" w:rsidRDefault="00B07300" w14:paraId="0974046C" w14:textId="77777777">
            <w:pPr>
              <w:spacing w:after="0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B07300" w:rsidTr="00637181" w14:paraId="5DA546FB" w14:textId="77777777">
        <w:tc>
          <w:tcPr>
            <w:tcW w:w="1413" w:type="dxa"/>
            <w:vMerge/>
          </w:tcPr>
          <w:p w:rsidRPr="001C53D5" w:rsidR="00B07300" w:rsidP="00637181" w:rsidRDefault="00B07300" w14:paraId="429E1B83" w14:textId="77777777">
            <w:pPr>
              <w:spacing w:after="0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</w:tc>
        <w:tc>
          <w:tcPr>
            <w:tcW w:w="5103" w:type="dxa"/>
          </w:tcPr>
          <w:p w:rsidRPr="001C53D5" w:rsidR="00B07300" w:rsidP="00637181" w:rsidRDefault="00B07300" w14:paraId="469256F1" w14:textId="552C3C0E">
            <w:pPr>
              <w:spacing w:after="0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Germany</w:t>
            </w:r>
          </w:p>
        </w:tc>
        <w:tc>
          <w:tcPr>
            <w:tcW w:w="425" w:type="dxa"/>
            <w:shd w:val="clear" w:color="auto" w:fill="FFE599" w:themeFill="accent4" w:themeFillTint="66"/>
          </w:tcPr>
          <w:p w:rsidRPr="001C53D5" w:rsidR="00B07300" w:rsidP="00637181" w:rsidRDefault="00B07300" w14:paraId="771E3A08" w14:textId="77777777">
            <w:pPr>
              <w:spacing w:after="0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</w:tbl>
    <w:p w:rsidRPr="00E762D3" w:rsidR="00B07300" w:rsidP="00906EA1" w:rsidRDefault="00B07300" w14:paraId="1554D914" w14:textId="77777777">
      <w:pPr>
        <w:spacing w:after="0"/>
        <w:rPr>
          <w:rFonts w:asciiTheme="minorHAnsi" w:hAnsiTheme="minorHAnsi"/>
          <w:b/>
          <w:color w:val="800000"/>
          <w:sz w:val="28"/>
        </w:rPr>
      </w:pPr>
    </w:p>
    <w:sectPr w:rsidRPr="00E762D3" w:rsidR="00B07300" w:rsidSect="005A34E6">
      <w:pgSz w:w="16838" w:h="11899" w:orient="landscape"/>
      <w:pgMar w:top="720" w:right="720" w:bottom="720" w:left="720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01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 w16cid:durableId="382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 w:val="false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F2"/>
    <w:rsid w:val="00016A40"/>
    <w:rsid w:val="00043292"/>
    <w:rsid w:val="000773AD"/>
    <w:rsid w:val="00080CAE"/>
    <w:rsid w:val="00087BED"/>
    <w:rsid w:val="000A690A"/>
    <w:rsid w:val="000C0D7B"/>
    <w:rsid w:val="000C1B02"/>
    <w:rsid w:val="000C5FDA"/>
    <w:rsid w:val="000F1413"/>
    <w:rsid w:val="001074CC"/>
    <w:rsid w:val="00123797"/>
    <w:rsid w:val="00130AE4"/>
    <w:rsid w:val="00132DFD"/>
    <w:rsid w:val="0013489E"/>
    <w:rsid w:val="00141897"/>
    <w:rsid w:val="0014539F"/>
    <w:rsid w:val="00155754"/>
    <w:rsid w:val="00170790"/>
    <w:rsid w:val="0017301C"/>
    <w:rsid w:val="00180215"/>
    <w:rsid w:val="001966A4"/>
    <w:rsid w:val="001A17B2"/>
    <w:rsid w:val="001B1434"/>
    <w:rsid w:val="001B171D"/>
    <w:rsid w:val="001C5F56"/>
    <w:rsid w:val="00210687"/>
    <w:rsid w:val="00211341"/>
    <w:rsid w:val="00214A8F"/>
    <w:rsid w:val="00215740"/>
    <w:rsid w:val="002216D1"/>
    <w:rsid w:val="00225A9C"/>
    <w:rsid w:val="00226E49"/>
    <w:rsid w:val="002429EA"/>
    <w:rsid w:val="00252C12"/>
    <w:rsid w:val="0025554F"/>
    <w:rsid w:val="00256E05"/>
    <w:rsid w:val="0026029B"/>
    <w:rsid w:val="00264356"/>
    <w:rsid w:val="0027098F"/>
    <w:rsid w:val="002725E5"/>
    <w:rsid w:val="002831E7"/>
    <w:rsid w:val="002844B5"/>
    <w:rsid w:val="002908E8"/>
    <w:rsid w:val="00294BB3"/>
    <w:rsid w:val="002A200C"/>
    <w:rsid w:val="002A2A06"/>
    <w:rsid w:val="002B2665"/>
    <w:rsid w:val="002B3CC9"/>
    <w:rsid w:val="002B3E12"/>
    <w:rsid w:val="002C4AB5"/>
    <w:rsid w:val="002E4EA5"/>
    <w:rsid w:val="002E5E3F"/>
    <w:rsid w:val="002F3414"/>
    <w:rsid w:val="002F487B"/>
    <w:rsid w:val="00305D15"/>
    <w:rsid w:val="00311571"/>
    <w:rsid w:val="00311C1F"/>
    <w:rsid w:val="00315F19"/>
    <w:rsid w:val="0032311E"/>
    <w:rsid w:val="003271D8"/>
    <w:rsid w:val="00336099"/>
    <w:rsid w:val="003659DC"/>
    <w:rsid w:val="00370FBF"/>
    <w:rsid w:val="00376817"/>
    <w:rsid w:val="00382A08"/>
    <w:rsid w:val="003C1EA7"/>
    <w:rsid w:val="003C3805"/>
    <w:rsid w:val="003D7857"/>
    <w:rsid w:val="00411306"/>
    <w:rsid w:val="00413121"/>
    <w:rsid w:val="00432DA5"/>
    <w:rsid w:val="0043706E"/>
    <w:rsid w:val="00445E63"/>
    <w:rsid w:val="00450937"/>
    <w:rsid w:val="004627C5"/>
    <w:rsid w:val="00481924"/>
    <w:rsid w:val="0049510C"/>
    <w:rsid w:val="004959B7"/>
    <w:rsid w:val="0049664C"/>
    <w:rsid w:val="004A6169"/>
    <w:rsid w:val="004D1450"/>
    <w:rsid w:val="004F23FE"/>
    <w:rsid w:val="004F3198"/>
    <w:rsid w:val="004F498C"/>
    <w:rsid w:val="00513316"/>
    <w:rsid w:val="00516207"/>
    <w:rsid w:val="005173B6"/>
    <w:rsid w:val="005277EB"/>
    <w:rsid w:val="00535DA1"/>
    <w:rsid w:val="00537C1B"/>
    <w:rsid w:val="00544E7B"/>
    <w:rsid w:val="005646D6"/>
    <w:rsid w:val="00583201"/>
    <w:rsid w:val="005A34E6"/>
    <w:rsid w:val="00601556"/>
    <w:rsid w:val="006018B6"/>
    <w:rsid w:val="00603823"/>
    <w:rsid w:val="006135FF"/>
    <w:rsid w:val="00630D26"/>
    <w:rsid w:val="00647F76"/>
    <w:rsid w:val="0065205C"/>
    <w:rsid w:val="006539FC"/>
    <w:rsid w:val="006637EF"/>
    <w:rsid w:val="00670620"/>
    <w:rsid w:val="006725FD"/>
    <w:rsid w:val="00682562"/>
    <w:rsid w:val="006905AE"/>
    <w:rsid w:val="006B0473"/>
    <w:rsid w:val="006E2FD6"/>
    <w:rsid w:val="006F09CE"/>
    <w:rsid w:val="006F2F36"/>
    <w:rsid w:val="007054A8"/>
    <w:rsid w:val="00713B59"/>
    <w:rsid w:val="00716212"/>
    <w:rsid w:val="00717C95"/>
    <w:rsid w:val="007240D3"/>
    <w:rsid w:val="007313C5"/>
    <w:rsid w:val="00731C09"/>
    <w:rsid w:val="007336DD"/>
    <w:rsid w:val="00745BA9"/>
    <w:rsid w:val="007542B4"/>
    <w:rsid w:val="0076296D"/>
    <w:rsid w:val="0076569A"/>
    <w:rsid w:val="007824A4"/>
    <w:rsid w:val="00790EEF"/>
    <w:rsid w:val="007C4396"/>
    <w:rsid w:val="007D594D"/>
    <w:rsid w:val="008222E2"/>
    <w:rsid w:val="00823F20"/>
    <w:rsid w:val="00845B0E"/>
    <w:rsid w:val="00850318"/>
    <w:rsid w:val="00851F00"/>
    <w:rsid w:val="00852D98"/>
    <w:rsid w:val="008609E1"/>
    <w:rsid w:val="00864A8E"/>
    <w:rsid w:val="00867C1C"/>
    <w:rsid w:val="00871AA8"/>
    <w:rsid w:val="008858AD"/>
    <w:rsid w:val="0088758A"/>
    <w:rsid w:val="00890750"/>
    <w:rsid w:val="008A081E"/>
    <w:rsid w:val="008A57B6"/>
    <w:rsid w:val="008B2908"/>
    <w:rsid w:val="008B7452"/>
    <w:rsid w:val="008F1555"/>
    <w:rsid w:val="008F21C1"/>
    <w:rsid w:val="00906EA1"/>
    <w:rsid w:val="00912444"/>
    <w:rsid w:val="009176D2"/>
    <w:rsid w:val="00917DB0"/>
    <w:rsid w:val="009247B4"/>
    <w:rsid w:val="00932A47"/>
    <w:rsid w:val="00937168"/>
    <w:rsid w:val="0094305C"/>
    <w:rsid w:val="00947E6E"/>
    <w:rsid w:val="00962916"/>
    <w:rsid w:val="0098640E"/>
    <w:rsid w:val="00986FF2"/>
    <w:rsid w:val="009930AE"/>
    <w:rsid w:val="009B635B"/>
    <w:rsid w:val="009B6A29"/>
    <w:rsid w:val="009C6276"/>
    <w:rsid w:val="009D6A03"/>
    <w:rsid w:val="009E48DB"/>
    <w:rsid w:val="009E54AB"/>
    <w:rsid w:val="009F7F3C"/>
    <w:rsid w:val="00A000F1"/>
    <w:rsid w:val="00A151D2"/>
    <w:rsid w:val="00A16547"/>
    <w:rsid w:val="00A20939"/>
    <w:rsid w:val="00A4400E"/>
    <w:rsid w:val="00A44211"/>
    <w:rsid w:val="00A506D9"/>
    <w:rsid w:val="00A51A38"/>
    <w:rsid w:val="00A53790"/>
    <w:rsid w:val="00A55EEA"/>
    <w:rsid w:val="00A66D32"/>
    <w:rsid w:val="00A762E7"/>
    <w:rsid w:val="00A7715C"/>
    <w:rsid w:val="00A81430"/>
    <w:rsid w:val="00A85480"/>
    <w:rsid w:val="00A8598F"/>
    <w:rsid w:val="00AA0ABD"/>
    <w:rsid w:val="00AB7A49"/>
    <w:rsid w:val="00AC121C"/>
    <w:rsid w:val="00AD196A"/>
    <w:rsid w:val="00AD7848"/>
    <w:rsid w:val="00AE3B77"/>
    <w:rsid w:val="00AE6C47"/>
    <w:rsid w:val="00AE7E8B"/>
    <w:rsid w:val="00AF78F1"/>
    <w:rsid w:val="00B0124D"/>
    <w:rsid w:val="00B01EF2"/>
    <w:rsid w:val="00B07300"/>
    <w:rsid w:val="00B15E67"/>
    <w:rsid w:val="00B16714"/>
    <w:rsid w:val="00B16BC5"/>
    <w:rsid w:val="00B20249"/>
    <w:rsid w:val="00B2047C"/>
    <w:rsid w:val="00B2429E"/>
    <w:rsid w:val="00B3011F"/>
    <w:rsid w:val="00B42544"/>
    <w:rsid w:val="00B60BE0"/>
    <w:rsid w:val="00B61E1A"/>
    <w:rsid w:val="00B758A9"/>
    <w:rsid w:val="00B7627D"/>
    <w:rsid w:val="00B87CD0"/>
    <w:rsid w:val="00BB5CF1"/>
    <w:rsid w:val="00BE6E67"/>
    <w:rsid w:val="00BE7F09"/>
    <w:rsid w:val="00BF5A53"/>
    <w:rsid w:val="00C1177A"/>
    <w:rsid w:val="00C13AA1"/>
    <w:rsid w:val="00C21103"/>
    <w:rsid w:val="00C230E9"/>
    <w:rsid w:val="00C26403"/>
    <w:rsid w:val="00C270DD"/>
    <w:rsid w:val="00C36DA6"/>
    <w:rsid w:val="00C717FC"/>
    <w:rsid w:val="00C742F7"/>
    <w:rsid w:val="00CA46E6"/>
    <w:rsid w:val="00CB19F9"/>
    <w:rsid w:val="00CB1DC5"/>
    <w:rsid w:val="00D158AE"/>
    <w:rsid w:val="00D54214"/>
    <w:rsid w:val="00D60E35"/>
    <w:rsid w:val="00D613C5"/>
    <w:rsid w:val="00D63E3B"/>
    <w:rsid w:val="00D66CA5"/>
    <w:rsid w:val="00D86F8E"/>
    <w:rsid w:val="00D93EA9"/>
    <w:rsid w:val="00DA0FD6"/>
    <w:rsid w:val="00DA3AC7"/>
    <w:rsid w:val="00DC2247"/>
    <w:rsid w:val="00DC69FE"/>
    <w:rsid w:val="00DD0B4B"/>
    <w:rsid w:val="00DD78A7"/>
    <w:rsid w:val="00E02276"/>
    <w:rsid w:val="00E167FF"/>
    <w:rsid w:val="00E2779A"/>
    <w:rsid w:val="00E417ED"/>
    <w:rsid w:val="00E51300"/>
    <w:rsid w:val="00E56C53"/>
    <w:rsid w:val="00E621FE"/>
    <w:rsid w:val="00E724BC"/>
    <w:rsid w:val="00E739F1"/>
    <w:rsid w:val="00E762D3"/>
    <w:rsid w:val="00E80F48"/>
    <w:rsid w:val="00E93D08"/>
    <w:rsid w:val="00E93F08"/>
    <w:rsid w:val="00E941DA"/>
    <w:rsid w:val="00EA0139"/>
    <w:rsid w:val="00EA7FEB"/>
    <w:rsid w:val="00EF3755"/>
    <w:rsid w:val="00F32237"/>
    <w:rsid w:val="00F67371"/>
    <w:rsid w:val="00F7093C"/>
    <w:rsid w:val="00F85191"/>
    <w:rsid w:val="00FB12F5"/>
    <w:rsid w:val="00FB326C"/>
    <w:rsid w:val="00FC25E1"/>
    <w:rsid w:val="00FD4AB0"/>
    <w:rsid w:val="00FD4F3C"/>
    <w:rsid w:val="00FD6FDF"/>
    <w:rsid w:val="00FE2292"/>
    <w:rsid w:val="00FF2532"/>
    <w:rsid w:val="00FF44E2"/>
    <w:rsid w:val="00FF5C76"/>
    <w:rsid w:val="0207CF9C"/>
    <w:rsid w:val="0294FAA6"/>
    <w:rsid w:val="0577CBD5"/>
    <w:rsid w:val="062A89D1"/>
    <w:rsid w:val="076CBFE5"/>
    <w:rsid w:val="08EAC03E"/>
    <w:rsid w:val="09C19891"/>
    <w:rsid w:val="0C0CEE13"/>
    <w:rsid w:val="148911A2"/>
    <w:rsid w:val="1858D69A"/>
    <w:rsid w:val="1B90775C"/>
    <w:rsid w:val="1B90775C"/>
    <w:rsid w:val="1CD2CE80"/>
    <w:rsid w:val="1D2C47BD"/>
    <w:rsid w:val="1D45522F"/>
    <w:rsid w:val="207180D4"/>
    <w:rsid w:val="2088965E"/>
    <w:rsid w:val="239B8941"/>
    <w:rsid w:val="253759A2"/>
    <w:rsid w:val="2C448272"/>
    <w:rsid w:val="2C4ABCEB"/>
    <w:rsid w:val="2CA18A56"/>
    <w:rsid w:val="33519ECA"/>
    <w:rsid w:val="34817717"/>
    <w:rsid w:val="358B04E2"/>
    <w:rsid w:val="360BE76A"/>
    <w:rsid w:val="3AFB8925"/>
    <w:rsid w:val="3AFB8925"/>
    <w:rsid w:val="3B0D1886"/>
    <w:rsid w:val="3DF2DF96"/>
    <w:rsid w:val="3FCEFA48"/>
    <w:rsid w:val="411F0E3B"/>
    <w:rsid w:val="43D543D8"/>
    <w:rsid w:val="4872C273"/>
    <w:rsid w:val="519B0AC5"/>
    <w:rsid w:val="520630AA"/>
    <w:rsid w:val="561EF497"/>
    <w:rsid w:val="57DEF520"/>
    <w:rsid w:val="597AC581"/>
    <w:rsid w:val="5C026B4F"/>
    <w:rsid w:val="5FE3D309"/>
    <w:rsid w:val="60363997"/>
    <w:rsid w:val="60F25E8B"/>
    <w:rsid w:val="63B5F18A"/>
    <w:rsid w:val="6482D13F"/>
    <w:rsid w:val="6518E76F"/>
    <w:rsid w:val="6ACCAB6B"/>
    <w:rsid w:val="6C075442"/>
    <w:rsid w:val="6E159648"/>
    <w:rsid w:val="702ED034"/>
    <w:rsid w:val="723379AE"/>
    <w:rsid w:val="7264CCC0"/>
    <w:rsid w:val="786EE75F"/>
    <w:rsid w:val="7901E854"/>
    <w:rsid w:val="79665D86"/>
    <w:rsid w:val="7A81A7AB"/>
    <w:rsid w:val="7A81A7AB"/>
    <w:rsid w:val="7C21CBBF"/>
    <w:rsid w:val="7E1F77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CDF55"/>
  <w14:defaultImageDpi w14:val="300"/>
  <w15:chartTrackingRefBased/>
  <w15:docId w15:val="{57CFB419-D0B5-418B-A6E5-D73EF1F6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641D"/>
    <w:pPr>
      <w:spacing w:after="200"/>
    </w:pPr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EF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F21C1"/>
    <w:pPr>
      <w:tabs>
        <w:tab w:val="center" w:pos="4320"/>
        <w:tab w:val="right" w:pos="864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8F21C1"/>
  </w:style>
  <w:style w:type="paragraph" w:styleId="Footer">
    <w:name w:val="footer"/>
    <w:basedOn w:val="Normal"/>
    <w:link w:val="FooterChar"/>
    <w:uiPriority w:val="99"/>
    <w:semiHidden/>
    <w:unhideWhenUsed/>
    <w:rsid w:val="008F21C1"/>
    <w:pPr>
      <w:tabs>
        <w:tab w:val="center" w:pos="4320"/>
        <w:tab w:val="right" w:pos="864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8F21C1"/>
  </w:style>
  <w:style w:type="character" w:styleId="CommentReference">
    <w:name w:val="annotation reference"/>
    <w:basedOn w:val="DefaultParagraphFont"/>
    <w:uiPriority w:val="99"/>
    <w:semiHidden/>
    <w:unhideWhenUsed/>
    <w:rsid w:val="00823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F2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23F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F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23F2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F20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23F20"/>
    <w:rPr>
      <w:rFonts w:ascii="Segoe UI" w:hAnsi="Segoe UI" w:cs="Segoe UI"/>
      <w:sz w:val="18"/>
      <w:szCs w:val="18"/>
      <w:lang w:val="en-US" w:eastAsia="en-US"/>
    </w:rPr>
  </w:style>
  <w:style w:type="character" w:styleId="normaltextrun" w:customStyle="1">
    <w:name w:val="normaltextrun"/>
    <w:basedOn w:val="DefaultParagraphFont"/>
    <w:rsid w:val="00210687"/>
  </w:style>
  <w:style w:type="character" w:styleId="spellingerror" w:customStyle="1">
    <w:name w:val="spellingerror"/>
    <w:basedOn w:val="DefaultParagraphFont"/>
    <w:rsid w:val="00132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0DE8649B30408BC088AEFAC7C4D2" ma:contentTypeVersion="3" ma:contentTypeDescription="Create a new document." ma:contentTypeScope="" ma:versionID="003253574822c05eb21b1977ed9aa8b0">
  <xsd:schema xmlns:xsd="http://www.w3.org/2001/XMLSchema" xmlns:xs="http://www.w3.org/2001/XMLSchema" xmlns:p="http://schemas.microsoft.com/office/2006/metadata/properties" xmlns:ns2="13ef18e7-8872-4f9a-911a-cf9e675e1e77" targetNamespace="http://schemas.microsoft.com/office/2006/metadata/properties" ma:root="true" ma:fieldsID="d1c9f9930deb11c2e7499ab5c0f7a237" ns2:_="">
    <xsd:import namespace="13ef18e7-8872-4f9a-911a-cf9e675e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18e7-8872-4f9a-911a-cf9e675e1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4DB074-E7BE-4A01-B3E8-74564FED1E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DA05C-FBD5-4F3B-881A-27167761954D}"/>
</file>

<file path=customXml/itemProps3.xml><?xml version="1.0" encoding="utf-8"?>
<ds:datastoreItem xmlns:ds="http://schemas.openxmlformats.org/officeDocument/2006/customXml" ds:itemID="{CA0C5390-7895-4217-9461-0ABDCDFFDC64}"/>
</file>

<file path=customXml/itemProps4.xml><?xml version="1.0" encoding="utf-8"?>
<ds:datastoreItem xmlns:ds="http://schemas.openxmlformats.org/officeDocument/2006/customXml" ds:itemID="{367DDDAD-BBEC-4291-ACE6-0BB92557A6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Mossley Hollins High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Raouf Mohammed</dc:creator>
  <cp:keywords/>
  <cp:lastModifiedBy>A McKeag - Staff - DBK</cp:lastModifiedBy>
  <cp:revision>25</cp:revision>
  <cp:lastPrinted>2014-03-23T18:28:00Z</cp:lastPrinted>
  <dcterms:created xsi:type="dcterms:W3CDTF">2022-09-07T15:35:00Z</dcterms:created>
  <dcterms:modified xsi:type="dcterms:W3CDTF">2023-06-09T08:45:00Z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0x010100AA820DE8649B30408BC088AEFAC7C4D2</vt:lpwstr>
  </property>
  <property fmtid="{D5CDD505-2E9C-101B-9397-08002B2CF9AE}" pid="3" name="MediaServiceImageTags">
    <vt:lpwstr/>
  </property>
</Properties>
</file>