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83A5E6" w14:textId="77777777" w:rsidR="00AA2C52" w:rsidRPr="002809C9" w:rsidRDefault="002A0A01" w:rsidP="00AA2C52">
      <w:pPr>
        <w:jc w:val="center"/>
        <w:textAlignment w:val="baseline"/>
        <w:rPr>
          <w:sz w:val="22"/>
        </w:rPr>
      </w:pPr>
      <w:r w:rsidRPr="00BC79B5">
        <w:rPr>
          <w:rFonts w:cs="Arial"/>
          <w:b/>
          <w:sz w:val="32"/>
        </w:rPr>
        <w:t>Parents’ Guide for Booking Appointments</w:t>
      </w:r>
      <w:r w:rsidR="00B570D5" w:rsidRPr="00BC79B5">
        <w:rPr>
          <w:rFonts w:cs="Arial"/>
          <w:b/>
          <w:sz w:val="32"/>
        </w:rPr>
        <w:br/>
      </w:r>
      <w:r w:rsidR="00B570D5" w:rsidRPr="00BC79B5">
        <w:rPr>
          <w:rFonts w:cs="Arial"/>
          <w:b/>
          <w:sz w:val="4"/>
          <w:szCs w:val="6"/>
        </w:rPr>
        <w:br/>
      </w:r>
      <w:r w:rsidRPr="00BC79B5">
        <w:rPr>
          <w:rFonts w:cs="Arial"/>
          <w:sz w:val="24"/>
        </w:rPr>
        <w:t xml:space="preserve">Browse to </w:t>
      </w:r>
      <w:hyperlink r:id="rId8" w:tgtFrame="_blank" w:history="1">
        <w:r w:rsidR="00AA2C52" w:rsidRPr="002809C9">
          <w:rPr>
            <w:rStyle w:val="Hyperlink"/>
            <w:rFonts w:ascii="Calibri" w:hAnsi="Calibri" w:cs="Calibri"/>
            <w:sz w:val="22"/>
            <w:bdr w:val="none" w:sz="0" w:space="0" w:color="auto" w:frame="1"/>
            <w:shd w:val="clear" w:color="auto" w:fill="FFFFFF"/>
          </w:rPr>
          <w:t>https://dixonsbrooklandsacademy.schoolcloud.co.uk/</w:t>
        </w:r>
      </w:hyperlink>
    </w:p>
    <w:p w14:paraId="4307AC6D" w14:textId="1F8048D7" w:rsidR="002A0A01" w:rsidRPr="00BC79B5" w:rsidRDefault="002A0A01" w:rsidP="00AA2C52">
      <w:pPr>
        <w:tabs>
          <w:tab w:val="center" w:pos="5233"/>
          <w:tab w:val="left" w:pos="8912"/>
        </w:tabs>
        <w:rPr>
          <w:rFonts w:cs="Arial"/>
          <w:b/>
          <w:sz w:val="4"/>
          <w:szCs w:val="6"/>
        </w:rPr>
      </w:pPr>
    </w:p>
    <w:tbl>
      <w:tblPr>
        <w:tblW w:w="10851" w:type="dxa"/>
        <w:tblInd w:w="250" w:type="dxa"/>
        <w:tblBorders>
          <w:insideH w:val="single" w:sz="4" w:space="0" w:color="A6A6A6"/>
        </w:tblBorders>
        <w:tblLayout w:type="fixed"/>
        <w:tblCellMar>
          <w:top w:w="170" w:type="dxa"/>
          <w:bottom w:w="113" w:type="dxa"/>
        </w:tblCellMar>
        <w:tblLook w:val="04A0" w:firstRow="1" w:lastRow="0" w:firstColumn="1" w:lastColumn="0" w:noHBand="0" w:noVBand="1"/>
      </w:tblPr>
      <w:tblGrid>
        <w:gridCol w:w="3592"/>
        <w:gridCol w:w="7259"/>
      </w:tblGrid>
      <w:tr w:rsidR="003529C3" w:rsidRPr="00BC79B5" w14:paraId="777CB5DB" w14:textId="77777777" w:rsidTr="00C03A1B">
        <w:trPr>
          <w:trHeight w:val="1968"/>
        </w:trPr>
        <w:tc>
          <w:tcPr>
            <w:tcW w:w="3592" w:type="dxa"/>
            <w:shd w:val="clear" w:color="auto" w:fill="auto"/>
          </w:tcPr>
          <w:p w14:paraId="186E9C27" w14:textId="5A32BFC7" w:rsidR="00C03A1B" w:rsidRPr="00C03A1B" w:rsidRDefault="003529C3" w:rsidP="00C03A1B">
            <w:pPr>
              <w:pStyle w:val="Caption"/>
              <w:spacing w:after="0"/>
              <w:rPr>
                <w:noProof/>
                <w:sz w:val="16"/>
                <w:lang w:eastAsia="en-GB"/>
              </w:rPr>
            </w:pPr>
            <w:bookmarkStart w:id="0" w:name="OLE_LINK1"/>
            <w:bookmarkStart w:id="1" w:name="OLE_LINK2"/>
            <w:bookmarkStart w:id="2" w:name="OLE_LINK20"/>
            <w:bookmarkStart w:id="3" w:name="OLE_LINK21"/>
            <w:bookmarkEnd w:id="0"/>
            <w:bookmarkEnd w:id="1"/>
            <w:bookmarkEnd w:id="2"/>
            <w:bookmarkEnd w:id="3"/>
            <w:r w:rsidRPr="00BC79B5">
              <w:rPr>
                <w:noProof/>
                <w:sz w:val="16"/>
                <w:lang w:eastAsia="en-GB"/>
              </w:rPr>
              <w:drawing>
                <wp:inline distT="0" distB="0" distL="0" distR="0" wp14:anchorId="326F92D9" wp14:editId="7D615556">
                  <wp:extent cx="1933575" cy="1169814"/>
                  <wp:effectExtent l="19050" t="19050" r="9525" b="11430"/>
                  <wp:docPr id="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rotWithShape="1">
                          <a:blip r:embed="rId9">
                            <a:extLst>
                              <a:ext uri="{28A0092B-C50C-407E-A947-70E740481C1C}">
                                <a14:useLocalDpi xmlns:a14="http://schemas.microsoft.com/office/drawing/2010/main" val="0"/>
                              </a:ext>
                            </a:extLst>
                          </a:blip>
                          <a:srcRect t="18896" b="1"/>
                          <a:stretch/>
                        </pic:blipFill>
                        <pic:spPr bwMode="auto">
                          <a:xfrm>
                            <a:off x="0" y="0"/>
                            <a:ext cx="1951635" cy="1180740"/>
                          </a:xfrm>
                          <a:prstGeom prst="rect">
                            <a:avLst/>
                          </a:prstGeom>
                          <a:noFill/>
                          <a:ln w="9525" cap="flat" cmpd="sng" algn="ctr">
                            <a:solidFill>
                              <a:srgbClr val="D9D9D9"/>
                            </a:solid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inline>
              </w:drawing>
            </w:r>
            <w:r w:rsidR="00C04F93">
              <w:rPr>
                <w:noProof/>
                <w:sz w:val="16"/>
                <w:lang w:eastAsia="en-GB"/>
              </w:rPr>
              <w:t xml:space="preserve"> </w:t>
            </w:r>
          </w:p>
        </w:tc>
        <w:tc>
          <w:tcPr>
            <w:tcW w:w="7259" w:type="dxa"/>
            <w:shd w:val="clear" w:color="auto" w:fill="auto"/>
          </w:tcPr>
          <w:p w14:paraId="666953BD" w14:textId="77777777" w:rsidR="003529C3" w:rsidRPr="00BC79B5" w:rsidRDefault="003529C3" w:rsidP="003529C3">
            <w:pPr>
              <w:pStyle w:val="Heading2"/>
              <w:spacing w:line="240" w:lineRule="auto"/>
              <w:rPr>
                <w:sz w:val="22"/>
              </w:rPr>
            </w:pPr>
            <w:r w:rsidRPr="00BC79B5">
              <w:rPr>
                <w:sz w:val="22"/>
              </w:rPr>
              <w:t>Step 1: Login</w:t>
            </w:r>
          </w:p>
          <w:p w14:paraId="71BE761D" w14:textId="77777777" w:rsidR="00751357" w:rsidRDefault="003529C3" w:rsidP="00751357">
            <w:r w:rsidRPr="00BC79B5">
              <w:t xml:space="preserve">Fill out the details on the page then click the </w:t>
            </w:r>
            <w:r w:rsidRPr="00BC79B5">
              <w:rPr>
                <w:i/>
              </w:rPr>
              <w:t xml:space="preserve">Log In </w:t>
            </w:r>
            <w:r w:rsidR="00751357">
              <w:t>button.</w:t>
            </w:r>
          </w:p>
          <w:p w14:paraId="23A71D84" w14:textId="77777777" w:rsidR="003529C3" w:rsidRDefault="003529C3" w:rsidP="003C3506">
            <w:pPr>
              <w:spacing w:after="0"/>
            </w:pPr>
            <w:r w:rsidRPr="00BC79B5">
              <w:t>A confirmation of your appointments will be sent to</w:t>
            </w:r>
            <w:r w:rsidR="003C3506">
              <w:t xml:space="preserve"> the email address you provide.</w:t>
            </w:r>
          </w:p>
          <w:p w14:paraId="32C62B6D" w14:textId="4D752F5F" w:rsidR="00C03A1B" w:rsidRPr="00BC79B5" w:rsidRDefault="00C03A1B" w:rsidP="003C3506">
            <w:pPr>
              <w:spacing w:after="0"/>
            </w:pPr>
          </w:p>
        </w:tc>
      </w:tr>
      <w:tr w:rsidR="002D40C0" w:rsidRPr="00BC79B5" w14:paraId="6C8F98E3" w14:textId="77777777" w:rsidTr="00C03A1B">
        <w:trPr>
          <w:trHeight w:val="850"/>
        </w:trPr>
        <w:tc>
          <w:tcPr>
            <w:tcW w:w="3592" w:type="dxa"/>
            <w:shd w:val="clear" w:color="auto" w:fill="auto"/>
          </w:tcPr>
          <w:p w14:paraId="0EFA54C3" w14:textId="77777777" w:rsidR="002A0A01" w:rsidRPr="00BC79B5" w:rsidRDefault="00C73FA6" w:rsidP="00C54668">
            <w:pPr>
              <w:keepNext/>
              <w:spacing w:after="0" w:line="240" w:lineRule="auto"/>
              <w:rPr>
                <w:rFonts w:cs="Arial"/>
              </w:rPr>
            </w:pPr>
            <w:r w:rsidRPr="00BC79B5">
              <w:rPr>
                <w:noProof/>
                <w:lang w:eastAsia="en-GB"/>
              </w:rPr>
              <w:drawing>
                <wp:inline distT="0" distB="0" distL="0" distR="0" wp14:anchorId="2CDF8DCA" wp14:editId="174F4F15">
                  <wp:extent cx="1933575" cy="907144"/>
                  <wp:effectExtent l="19050" t="19050" r="9525" b="26670"/>
                  <wp:docPr id="73"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957696" cy="918461"/>
                          </a:xfrm>
                          <a:prstGeom prst="rect">
                            <a:avLst/>
                          </a:prstGeom>
                          <a:noFill/>
                          <a:ln w="9525" cmpd="sng">
                            <a:solidFill>
                              <a:srgbClr val="D9D9D9"/>
                            </a:solidFill>
                            <a:miter lim="800000"/>
                            <a:headEnd/>
                            <a:tailEnd/>
                          </a:ln>
                          <a:effectLst/>
                        </pic:spPr>
                      </pic:pic>
                    </a:graphicData>
                  </a:graphic>
                </wp:inline>
              </w:drawing>
            </w:r>
          </w:p>
        </w:tc>
        <w:tc>
          <w:tcPr>
            <w:tcW w:w="7259" w:type="dxa"/>
            <w:shd w:val="clear" w:color="auto" w:fill="auto"/>
          </w:tcPr>
          <w:p w14:paraId="3492836C" w14:textId="0A07D1D7" w:rsidR="002D40C0" w:rsidRPr="00BC79B5" w:rsidRDefault="002A0A01" w:rsidP="0015617E">
            <w:pPr>
              <w:pStyle w:val="Heading2"/>
              <w:spacing w:line="240" w:lineRule="auto"/>
              <w:rPr>
                <w:sz w:val="22"/>
              </w:rPr>
            </w:pPr>
            <w:r w:rsidRPr="00BC79B5">
              <w:rPr>
                <w:sz w:val="22"/>
              </w:rPr>
              <w:t xml:space="preserve">Step 2: Select </w:t>
            </w:r>
            <w:r w:rsidR="00AA2C52">
              <w:rPr>
                <w:sz w:val="22"/>
              </w:rPr>
              <w:t xml:space="preserve">the required </w:t>
            </w:r>
            <w:bookmarkStart w:id="4" w:name="_GoBack"/>
            <w:bookmarkEnd w:id="4"/>
            <w:r w:rsidR="00AA2C52">
              <w:rPr>
                <w:sz w:val="22"/>
              </w:rPr>
              <w:t>event</w:t>
            </w:r>
          </w:p>
          <w:p w14:paraId="73C8A41E" w14:textId="77777777" w:rsidR="009F240C" w:rsidRPr="00BC79B5" w:rsidRDefault="002D40C0" w:rsidP="009F240C">
            <w:r w:rsidRPr="00BC79B5">
              <w:t>Click on the date you wish to book.</w:t>
            </w:r>
          </w:p>
          <w:p w14:paraId="734D0396" w14:textId="77777777" w:rsidR="002D40C0" w:rsidRPr="00BC79B5" w:rsidRDefault="002D40C0" w:rsidP="003C3506">
            <w:pPr>
              <w:spacing w:after="0"/>
            </w:pPr>
            <w:r w:rsidRPr="00BC79B5">
              <w:t xml:space="preserve">Unable to make all of the dates listed? Click </w:t>
            </w:r>
            <w:r w:rsidRPr="00BC79B5">
              <w:rPr>
                <w:i/>
              </w:rPr>
              <w:t>I'm unable to attend</w:t>
            </w:r>
            <w:r w:rsidRPr="00BC79B5">
              <w:t>.</w:t>
            </w:r>
          </w:p>
        </w:tc>
      </w:tr>
      <w:tr w:rsidR="002D40C0" w:rsidRPr="00BC79B5" w14:paraId="3686CD62" w14:textId="77777777" w:rsidTr="00C03A1B">
        <w:trPr>
          <w:trHeight w:val="850"/>
        </w:trPr>
        <w:tc>
          <w:tcPr>
            <w:tcW w:w="3592" w:type="dxa"/>
            <w:shd w:val="clear" w:color="auto" w:fill="auto"/>
          </w:tcPr>
          <w:p w14:paraId="5BE91EFF" w14:textId="77777777" w:rsidR="002A0A01" w:rsidRPr="00BC79B5" w:rsidRDefault="00C73FA6" w:rsidP="0015617E">
            <w:pPr>
              <w:tabs>
                <w:tab w:val="center" w:pos="5233"/>
                <w:tab w:val="left" w:pos="8912"/>
              </w:tabs>
              <w:spacing w:after="0" w:line="240" w:lineRule="auto"/>
              <w:rPr>
                <w:rFonts w:cs="Arial"/>
                <w:color w:val="0000FF"/>
                <w:sz w:val="24"/>
                <w:u w:val="single"/>
              </w:rPr>
            </w:pPr>
            <w:r w:rsidRPr="00BC79B5">
              <w:rPr>
                <w:noProof/>
                <w:lang w:eastAsia="en-GB"/>
              </w:rPr>
              <w:drawing>
                <wp:inline distT="0" distB="0" distL="0" distR="0" wp14:anchorId="5899A428" wp14:editId="193B6FF8">
                  <wp:extent cx="1933575" cy="1009156"/>
                  <wp:effectExtent l="19050" t="19050" r="9525" b="19685"/>
                  <wp:docPr id="5"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0070" cy="1022984"/>
                          </a:xfrm>
                          <a:prstGeom prst="rect">
                            <a:avLst/>
                          </a:prstGeom>
                          <a:noFill/>
                          <a:ln w="9525" cmpd="sng">
                            <a:solidFill>
                              <a:srgbClr val="D9D9D9"/>
                            </a:solidFill>
                            <a:miter lim="800000"/>
                            <a:headEnd/>
                            <a:tailEnd/>
                          </a:ln>
                          <a:effectLst/>
                        </pic:spPr>
                      </pic:pic>
                    </a:graphicData>
                  </a:graphic>
                </wp:inline>
              </w:drawing>
            </w:r>
          </w:p>
        </w:tc>
        <w:tc>
          <w:tcPr>
            <w:tcW w:w="7259" w:type="dxa"/>
            <w:shd w:val="clear" w:color="auto" w:fill="auto"/>
          </w:tcPr>
          <w:p w14:paraId="1956F115" w14:textId="77777777" w:rsidR="002D40C0" w:rsidRPr="00BC79B5" w:rsidRDefault="002A0A01" w:rsidP="0015617E">
            <w:pPr>
              <w:pStyle w:val="Heading2"/>
              <w:spacing w:line="240" w:lineRule="auto"/>
              <w:rPr>
                <w:sz w:val="22"/>
              </w:rPr>
            </w:pPr>
            <w:r w:rsidRPr="00BC79B5">
              <w:rPr>
                <w:sz w:val="22"/>
              </w:rPr>
              <w:t xml:space="preserve">Step 3: Select Booking </w:t>
            </w:r>
            <w:r w:rsidR="002D40C0" w:rsidRPr="00BC79B5">
              <w:rPr>
                <w:sz w:val="22"/>
              </w:rPr>
              <w:t>Mode</w:t>
            </w:r>
          </w:p>
          <w:p w14:paraId="376B814E" w14:textId="77777777" w:rsidR="009F240C" w:rsidRPr="00BC79B5" w:rsidRDefault="002D40C0" w:rsidP="009F240C">
            <w:r w:rsidRPr="00BC79B5">
              <w:t xml:space="preserve">Choose </w:t>
            </w:r>
            <w:r w:rsidRPr="000A585C">
              <w:rPr>
                <w:i/>
              </w:rPr>
              <w:t>Automatic</w:t>
            </w:r>
            <w:r w:rsidRPr="00BC79B5">
              <w:t xml:space="preserve"> if you'd like the system to suggest the shortest possible appointment schedule based on the ti</w:t>
            </w:r>
            <w:r w:rsidR="00560784" w:rsidRPr="00BC79B5">
              <w:t xml:space="preserve">mes you're available to attend. </w:t>
            </w:r>
            <w:r w:rsidR="00BC79B5">
              <w:t>To</w:t>
            </w:r>
            <w:r w:rsidRPr="00BC79B5">
              <w:t xml:space="preserve"> </w:t>
            </w:r>
            <w:r w:rsidR="00BC79B5">
              <w:t>pick</w:t>
            </w:r>
            <w:r w:rsidRPr="00BC79B5">
              <w:t xml:space="preserve"> the times to book with each teacher, choose </w:t>
            </w:r>
            <w:r w:rsidRPr="000A585C">
              <w:rPr>
                <w:i/>
              </w:rPr>
              <w:t>Manual</w:t>
            </w:r>
            <w:r w:rsidRPr="00BC79B5">
              <w:t xml:space="preserve">. Then press </w:t>
            </w:r>
            <w:r w:rsidRPr="00BC79B5">
              <w:rPr>
                <w:i/>
              </w:rPr>
              <w:t>Next</w:t>
            </w:r>
            <w:r w:rsidRPr="00BC79B5">
              <w:t>.</w:t>
            </w:r>
          </w:p>
          <w:p w14:paraId="324C5C89" w14:textId="77777777" w:rsidR="002A0A01" w:rsidRPr="00BC79B5" w:rsidRDefault="002D40C0" w:rsidP="000A585C">
            <w:pPr>
              <w:spacing w:after="0"/>
            </w:pPr>
            <w:r w:rsidRPr="00BC79B5">
              <w:t xml:space="preserve">We recommend choosing the automatic booking mode when browsing on a mobile </w:t>
            </w:r>
            <w:r w:rsidR="000A585C">
              <w:t>device</w:t>
            </w:r>
            <w:r w:rsidRPr="00BC79B5">
              <w:t>.</w:t>
            </w:r>
          </w:p>
        </w:tc>
      </w:tr>
      <w:tr w:rsidR="002D40C0" w:rsidRPr="00BC79B5" w14:paraId="3688E9A4" w14:textId="77777777" w:rsidTr="00C03A1B">
        <w:trPr>
          <w:trHeight w:val="850"/>
        </w:trPr>
        <w:tc>
          <w:tcPr>
            <w:tcW w:w="3592" w:type="dxa"/>
            <w:shd w:val="clear" w:color="auto" w:fill="auto"/>
          </w:tcPr>
          <w:p w14:paraId="6C820BBB" w14:textId="5466E357" w:rsidR="002A0A01" w:rsidRPr="00BC79B5" w:rsidRDefault="00C73FA6" w:rsidP="0015617E">
            <w:pPr>
              <w:keepNext/>
              <w:spacing w:after="0" w:line="240" w:lineRule="auto"/>
              <w:rPr>
                <w:rFonts w:cs="Arial"/>
              </w:rPr>
            </w:pPr>
            <w:bookmarkStart w:id="5" w:name="OLE_LINK7"/>
            <w:bookmarkStart w:id="6" w:name="OLE_LINK8"/>
            <w:bookmarkEnd w:id="5"/>
            <w:bookmarkEnd w:id="6"/>
            <w:r w:rsidRPr="00BC79B5">
              <w:rPr>
                <w:rFonts w:cs="Arial"/>
                <w:noProof/>
                <w:lang w:eastAsia="en-GB"/>
              </w:rPr>
              <w:drawing>
                <wp:inline distT="0" distB="0" distL="0" distR="0" wp14:anchorId="184343FB" wp14:editId="6793A137">
                  <wp:extent cx="1933575" cy="1005569"/>
                  <wp:effectExtent l="19050" t="19050" r="9525" b="23495"/>
                  <wp:docPr id="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003258" cy="1041808"/>
                          </a:xfrm>
                          <a:prstGeom prst="rect">
                            <a:avLst/>
                          </a:prstGeom>
                          <a:solidFill>
                            <a:srgbClr val="EDEDED"/>
                          </a:solidFill>
                          <a:ln w="9525" cmpd="sng">
                            <a:solidFill>
                              <a:srgbClr val="D9D9D9"/>
                            </a:solidFill>
                            <a:miter lim="800000"/>
                            <a:headEnd/>
                            <a:tailEnd/>
                          </a:ln>
                          <a:effectLst/>
                        </pic:spPr>
                      </pic:pic>
                    </a:graphicData>
                  </a:graphic>
                </wp:inline>
              </w:drawing>
            </w:r>
          </w:p>
        </w:tc>
        <w:tc>
          <w:tcPr>
            <w:tcW w:w="7259" w:type="dxa"/>
            <w:shd w:val="clear" w:color="auto" w:fill="auto"/>
          </w:tcPr>
          <w:p w14:paraId="5408EAAF" w14:textId="77777777" w:rsidR="002A0A01" w:rsidRPr="00BC79B5" w:rsidRDefault="002A0A01" w:rsidP="0015617E">
            <w:pPr>
              <w:pStyle w:val="Heading2"/>
              <w:spacing w:line="240" w:lineRule="auto"/>
              <w:rPr>
                <w:b w:val="0"/>
                <w:sz w:val="6"/>
                <w:szCs w:val="8"/>
              </w:rPr>
            </w:pPr>
            <w:r w:rsidRPr="00BC79B5">
              <w:rPr>
                <w:sz w:val="22"/>
              </w:rPr>
              <w:t>Step 4: Choose Teachers</w:t>
            </w:r>
          </w:p>
          <w:p w14:paraId="75202F30" w14:textId="77777777" w:rsidR="009F240C" w:rsidRPr="00BC79B5" w:rsidRDefault="00BE718C" w:rsidP="009F240C">
            <w:r w:rsidRPr="00BC79B5">
              <w:t>If you ch</w:t>
            </w:r>
            <w:r w:rsidR="002A0A01" w:rsidRPr="00BC79B5">
              <w:t xml:space="preserve">ose </w:t>
            </w:r>
            <w:r w:rsidR="00C2233B" w:rsidRPr="00BC79B5">
              <w:t>the a</w:t>
            </w:r>
            <w:r w:rsidR="002A0A01" w:rsidRPr="00BC79B5">
              <w:t xml:space="preserve">utomatic </w:t>
            </w:r>
            <w:r w:rsidR="00C2233B" w:rsidRPr="00BC79B5">
              <w:t>booking mode</w:t>
            </w:r>
            <w:r w:rsidR="002A0A01" w:rsidRPr="00BC79B5">
              <w:t xml:space="preserve">, </w:t>
            </w:r>
            <w:r w:rsidR="00C2233B" w:rsidRPr="00BC79B5">
              <w:t>drag the sliders at the top of the screen to indicate the earliest and latest you can attend.</w:t>
            </w:r>
          </w:p>
          <w:p w14:paraId="6EBF28B0" w14:textId="77777777" w:rsidR="00C2233B" w:rsidRPr="00BC79B5" w:rsidRDefault="00C2233B" w:rsidP="003C3506">
            <w:pPr>
              <w:spacing w:after="0"/>
            </w:pPr>
            <w:r w:rsidRPr="00BC79B5">
              <w:t>Select the teachers you’d like to book appointments with. A green tick indicates they’re selected. To de-select, click on their name.</w:t>
            </w:r>
          </w:p>
        </w:tc>
      </w:tr>
      <w:tr w:rsidR="002D40C0" w:rsidRPr="00BC79B5" w14:paraId="7970C75D" w14:textId="77777777" w:rsidTr="00C03A1B">
        <w:trPr>
          <w:trHeight w:val="850"/>
        </w:trPr>
        <w:tc>
          <w:tcPr>
            <w:tcW w:w="3592" w:type="dxa"/>
            <w:shd w:val="clear" w:color="auto" w:fill="auto"/>
          </w:tcPr>
          <w:p w14:paraId="4286DA2B" w14:textId="77777777" w:rsidR="002A0A01" w:rsidRPr="00BC79B5" w:rsidRDefault="00C73FA6" w:rsidP="0015617E">
            <w:pPr>
              <w:keepNext/>
              <w:spacing w:after="0" w:line="240" w:lineRule="auto"/>
              <w:rPr>
                <w:rFonts w:cs="Arial"/>
              </w:rPr>
            </w:pPr>
            <w:r w:rsidRPr="00BC79B5">
              <w:rPr>
                <w:rFonts w:cs="Arial"/>
                <w:noProof/>
                <w:lang w:eastAsia="en-GB"/>
              </w:rPr>
              <w:drawing>
                <wp:inline distT="0" distB="0" distL="0" distR="0" wp14:anchorId="3BB1CE82" wp14:editId="2F4C2A78">
                  <wp:extent cx="1933575" cy="1219994"/>
                  <wp:effectExtent l="19050" t="19050" r="9525" b="18415"/>
                  <wp:docPr id="8"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a:extLst>
                              <a:ext uri="{28A0092B-C50C-407E-A947-70E740481C1C}">
                                <a14:useLocalDpi xmlns:a14="http://schemas.microsoft.com/office/drawing/2010/main" val="0"/>
                              </a:ext>
                            </a:extLst>
                          </a:blip>
                          <a:srcRect l="3117" t="15874" r="4308" b="4762"/>
                          <a:stretch>
                            <a:fillRect/>
                          </a:stretch>
                        </pic:blipFill>
                        <pic:spPr bwMode="auto">
                          <a:xfrm>
                            <a:off x="0" y="0"/>
                            <a:ext cx="1941887" cy="1225239"/>
                          </a:xfrm>
                          <a:prstGeom prst="rect">
                            <a:avLst/>
                          </a:prstGeom>
                          <a:solidFill>
                            <a:srgbClr val="EDEDED"/>
                          </a:solidFill>
                          <a:ln w="9525" cmpd="sng">
                            <a:solidFill>
                              <a:srgbClr val="D9D9D9"/>
                            </a:solidFill>
                            <a:miter lim="800000"/>
                            <a:headEnd/>
                            <a:tailEnd/>
                          </a:ln>
                          <a:effectLst/>
                        </pic:spPr>
                      </pic:pic>
                    </a:graphicData>
                  </a:graphic>
                </wp:inline>
              </w:drawing>
            </w:r>
          </w:p>
        </w:tc>
        <w:tc>
          <w:tcPr>
            <w:tcW w:w="7259" w:type="dxa"/>
            <w:shd w:val="clear" w:color="auto" w:fill="auto"/>
          </w:tcPr>
          <w:p w14:paraId="4A6C6ED9" w14:textId="77777777" w:rsidR="002A0A01" w:rsidRPr="00BC79B5" w:rsidRDefault="002A0A01" w:rsidP="0015617E">
            <w:pPr>
              <w:pStyle w:val="Heading2"/>
              <w:spacing w:line="240" w:lineRule="auto"/>
              <w:rPr>
                <w:b w:val="0"/>
                <w:sz w:val="6"/>
                <w:szCs w:val="8"/>
              </w:rPr>
            </w:pPr>
            <w:r w:rsidRPr="00BC79B5">
              <w:rPr>
                <w:sz w:val="22"/>
              </w:rPr>
              <w:t>Step 5</w:t>
            </w:r>
            <w:r w:rsidR="00BE718C" w:rsidRPr="00BC79B5">
              <w:rPr>
                <w:sz w:val="22"/>
              </w:rPr>
              <w:t>a</w:t>
            </w:r>
            <w:r w:rsidRPr="00BC79B5">
              <w:rPr>
                <w:sz w:val="22"/>
              </w:rPr>
              <w:t xml:space="preserve"> (Automatic)</w:t>
            </w:r>
            <w:r w:rsidR="00974265" w:rsidRPr="00BC79B5">
              <w:rPr>
                <w:sz w:val="22"/>
              </w:rPr>
              <w:t>:</w:t>
            </w:r>
            <w:r w:rsidR="00574D4F" w:rsidRPr="00BC79B5">
              <w:rPr>
                <w:sz w:val="22"/>
              </w:rPr>
              <w:t xml:space="preserve"> </w:t>
            </w:r>
            <w:r w:rsidRPr="00BC79B5">
              <w:rPr>
                <w:sz w:val="22"/>
              </w:rPr>
              <w:t>Book Appointments</w:t>
            </w:r>
          </w:p>
          <w:p w14:paraId="3CE562C2" w14:textId="77777777" w:rsidR="009F240C" w:rsidRPr="00BC79B5" w:rsidRDefault="00BE718C" w:rsidP="009F240C">
            <w:r w:rsidRPr="00BC79B5">
              <w:t xml:space="preserve">If you chose the </w:t>
            </w:r>
            <w:r w:rsidR="006B4ED8">
              <w:t xml:space="preserve">automatic booking mode, you'll </w:t>
            </w:r>
            <w:r w:rsidRPr="00BC79B5">
              <w:t>see provisional appointments which are held for 2 minutes. To keep them, choose Accept at the bottom left.</w:t>
            </w:r>
          </w:p>
          <w:p w14:paraId="470A83D8" w14:textId="77777777" w:rsidR="00BE718C" w:rsidRPr="00BC79B5" w:rsidRDefault="00BE718C" w:rsidP="003C3506">
            <w:pPr>
              <w:spacing w:after="0"/>
            </w:pPr>
            <w:r w:rsidRPr="00BC79B5">
              <w:t>If it wasn’t possible to book every selected teacher during the times you are able to attend, you can either adjust the teachers you wish to meet with and try again, or switch to manual booking mode (Step 5b).</w:t>
            </w:r>
          </w:p>
        </w:tc>
      </w:tr>
      <w:tr w:rsidR="002D40C0" w:rsidRPr="00BC79B5" w14:paraId="5DC7F42C" w14:textId="77777777" w:rsidTr="00C03A1B">
        <w:trPr>
          <w:trHeight w:val="850"/>
        </w:trPr>
        <w:tc>
          <w:tcPr>
            <w:tcW w:w="3592" w:type="dxa"/>
            <w:shd w:val="clear" w:color="auto" w:fill="auto"/>
          </w:tcPr>
          <w:p w14:paraId="60CDCD68" w14:textId="5A01DB3C" w:rsidR="002A0A01" w:rsidRPr="00BC79B5" w:rsidRDefault="00C73FA6" w:rsidP="00C54668">
            <w:pPr>
              <w:keepNext/>
              <w:spacing w:after="0" w:line="240" w:lineRule="auto"/>
              <w:rPr>
                <w:rFonts w:cs="Arial"/>
              </w:rPr>
            </w:pPr>
            <w:bookmarkStart w:id="7" w:name="OLE_LINK26"/>
            <w:bookmarkStart w:id="8" w:name="OLE_LINK27"/>
            <w:bookmarkStart w:id="9" w:name="OLE_LINK15"/>
            <w:bookmarkStart w:id="10" w:name="OLE_LINK16"/>
            <w:bookmarkEnd w:id="7"/>
            <w:bookmarkEnd w:id="8"/>
            <w:bookmarkEnd w:id="9"/>
            <w:bookmarkEnd w:id="10"/>
            <w:r w:rsidRPr="00BC79B5">
              <w:rPr>
                <w:rFonts w:cs="Arial"/>
                <w:noProof/>
                <w:lang w:eastAsia="en-GB"/>
              </w:rPr>
              <w:drawing>
                <wp:inline distT="0" distB="0" distL="0" distR="0" wp14:anchorId="74EFD94F" wp14:editId="307093A0">
                  <wp:extent cx="1944806" cy="1134471"/>
                  <wp:effectExtent l="19050" t="19050" r="17780" b="27940"/>
                  <wp:docPr id="9"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4">
                            <a:extLst>
                              <a:ext uri="{28A0092B-C50C-407E-A947-70E740481C1C}">
                                <a14:useLocalDpi xmlns:a14="http://schemas.microsoft.com/office/drawing/2010/main" val="0"/>
                              </a:ext>
                            </a:extLst>
                          </a:blip>
                          <a:srcRect l="946" t="2261" r="948"/>
                          <a:stretch>
                            <a:fillRect/>
                          </a:stretch>
                        </pic:blipFill>
                        <pic:spPr bwMode="auto">
                          <a:xfrm>
                            <a:off x="0" y="0"/>
                            <a:ext cx="2001255" cy="1167399"/>
                          </a:xfrm>
                          <a:prstGeom prst="rect">
                            <a:avLst/>
                          </a:prstGeom>
                          <a:solidFill>
                            <a:srgbClr val="EDEDED"/>
                          </a:solidFill>
                          <a:ln w="9525" cmpd="sng">
                            <a:solidFill>
                              <a:srgbClr val="D9D9D9"/>
                            </a:solidFill>
                            <a:miter lim="800000"/>
                            <a:headEnd/>
                            <a:tailEnd/>
                          </a:ln>
                          <a:effectLst/>
                        </pic:spPr>
                      </pic:pic>
                    </a:graphicData>
                  </a:graphic>
                </wp:inline>
              </w:drawing>
            </w:r>
          </w:p>
        </w:tc>
        <w:tc>
          <w:tcPr>
            <w:tcW w:w="7259" w:type="dxa"/>
            <w:shd w:val="clear" w:color="auto" w:fill="auto"/>
          </w:tcPr>
          <w:p w14:paraId="524DE972" w14:textId="77777777" w:rsidR="002A0A01" w:rsidRPr="00BC79B5" w:rsidRDefault="002A0A01" w:rsidP="0015617E">
            <w:pPr>
              <w:pStyle w:val="Heading2"/>
              <w:spacing w:line="240" w:lineRule="auto"/>
              <w:rPr>
                <w:b w:val="0"/>
                <w:sz w:val="6"/>
                <w:szCs w:val="8"/>
              </w:rPr>
            </w:pPr>
            <w:r w:rsidRPr="00BC79B5">
              <w:rPr>
                <w:sz w:val="22"/>
              </w:rPr>
              <w:t>Step 5</w:t>
            </w:r>
            <w:r w:rsidR="00BE718C" w:rsidRPr="00BC79B5">
              <w:rPr>
                <w:sz w:val="22"/>
              </w:rPr>
              <w:t>b</w:t>
            </w:r>
            <w:r w:rsidRPr="00BC79B5">
              <w:rPr>
                <w:sz w:val="22"/>
              </w:rPr>
              <w:t xml:space="preserve"> (Manual)</w:t>
            </w:r>
            <w:r w:rsidR="00974265" w:rsidRPr="00BC79B5">
              <w:rPr>
                <w:sz w:val="22"/>
              </w:rPr>
              <w:t>:</w:t>
            </w:r>
            <w:r w:rsidR="00574D4F" w:rsidRPr="00BC79B5">
              <w:rPr>
                <w:sz w:val="22"/>
              </w:rPr>
              <w:t xml:space="preserve"> </w:t>
            </w:r>
            <w:r w:rsidRPr="00BC79B5">
              <w:rPr>
                <w:sz w:val="22"/>
              </w:rPr>
              <w:t>Book Appointments</w:t>
            </w:r>
          </w:p>
          <w:p w14:paraId="12018C04" w14:textId="77777777" w:rsidR="009F240C" w:rsidRPr="00BC79B5" w:rsidRDefault="002A0A01" w:rsidP="009F240C">
            <w:r w:rsidRPr="00BC79B5">
              <w:t xml:space="preserve">Click any of the green </w:t>
            </w:r>
            <w:r w:rsidR="00C35A89" w:rsidRPr="00BC79B5">
              <w:t>cells</w:t>
            </w:r>
            <w:r w:rsidRPr="00BC79B5">
              <w:t xml:space="preserve"> to make an appointment. Blue </w:t>
            </w:r>
            <w:r w:rsidR="00C35A89" w:rsidRPr="00BC79B5">
              <w:t>cells</w:t>
            </w:r>
            <w:r w:rsidRPr="00BC79B5">
              <w:t xml:space="preserve"> signify where you already have an appointment. </w:t>
            </w:r>
            <w:r w:rsidR="00C35A89" w:rsidRPr="00BC79B5">
              <w:t>Grey cells are unavailable.</w:t>
            </w:r>
          </w:p>
          <w:p w14:paraId="60652182" w14:textId="77777777" w:rsidR="009F240C" w:rsidRPr="00BC79B5" w:rsidRDefault="00C35A89" w:rsidP="009F240C">
            <w:r w:rsidRPr="00BC79B5">
              <w:t xml:space="preserve">To change an appointment, delete the original by hovering over the blue box and clicking </w:t>
            </w:r>
            <w:r w:rsidR="003459F0" w:rsidRPr="00BC79B5">
              <w:rPr>
                <w:i/>
              </w:rPr>
              <w:t>Delete</w:t>
            </w:r>
            <w:r w:rsidRPr="00BC79B5">
              <w:t>. Then choose an alternate time.</w:t>
            </w:r>
          </w:p>
          <w:p w14:paraId="22C370F0" w14:textId="77777777" w:rsidR="009F240C" w:rsidRPr="00BC79B5" w:rsidRDefault="006B4ED8" w:rsidP="009F240C">
            <w:r>
              <w:t>Y</w:t>
            </w:r>
            <w:r w:rsidR="00C35A89" w:rsidRPr="00BC79B5">
              <w:t>ou can optionally leave a message for the teacher to say what you’d like to discuss</w:t>
            </w:r>
            <w:r>
              <w:t>,</w:t>
            </w:r>
            <w:r w:rsidR="00C35A89" w:rsidRPr="00BC79B5">
              <w:t xml:space="preserve"> or raise anything beforehand.</w:t>
            </w:r>
          </w:p>
          <w:p w14:paraId="3ED07291" w14:textId="77777777" w:rsidR="00574D4F" w:rsidRPr="00BC79B5" w:rsidRDefault="001B4E00" w:rsidP="003C3506">
            <w:pPr>
              <w:spacing w:after="0"/>
              <w:rPr>
                <w:b/>
                <w:sz w:val="28"/>
                <w:szCs w:val="32"/>
              </w:rPr>
            </w:pPr>
            <w:r w:rsidRPr="00BC79B5">
              <w:t>Once you’re finished booking all appointments, at the top of the page</w:t>
            </w:r>
            <w:r w:rsidR="00C85E73" w:rsidRPr="00BC79B5">
              <w:t xml:space="preserve"> in the alert box</w:t>
            </w:r>
            <w:r w:rsidRPr="00BC79B5">
              <w:t xml:space="preserve">, press </w:t>
            </w:r>
            <w:r w:rsidRPr="00BC79B5">
              <w:rPr>
                <w:i/>
              </w:rPr>
              <w:t>click here</w:t>
            </w:r>
            <w:r w:rsidRPr="00BC79B5">
              <w:t xml:space="preserve"> to finish the booking process.</w:t>
            </w:r>
          </w:p>
        </w:tc>
      </w:tr>
      <w:tr w:rsidR="002D40C0" w:rsidRPr="00BC79B5" w14:paraId="0903741F" w14:textId="77777777" w:rsidTr="00C03A1B">
        <w:trPr>
          <w:trHeight w:val="850"/>
        </w:trPr>
        <w:tc>
          <w:tcPr>
            <w:tcW w:w="3592" w:type="dxa"/>
            <w:shd w:val="clear" w:color="auto" w:fill="auto"/>
          </w:tcPr>
          <w:p w14:paraId="5AEF3178" w14:textId="77777777" w:rsidR="002A0A01" w:rsidRPr="00BC79B5" w:rsidRDefault="00C73FA6" w:rsidP="0015617E">
            <w:pPr>
              <w:keepNext/>
              <w:spacing w:after="0" w:line="240" w:lineRule="auto"/>
              <w:rPr>
                <w:rFonts w:cs="Arial"/>
              </w:rPr>
            </w:pPr>
            <w:r w:rsidRPr="00BC79B5">
              <w:rPr>
                <w:rFonts w:cs="Arial"/>
                <w:noProof/>
                <w:lang w:eastAsia="en-GB"/>
              </w:rPr>
              <w:drawing>
                <wp:inline distT="0" distB="0" distL="0" distR="0" wp14:anchorId="69DC3890" wp14:editId="4072EB8B">
                  <wp:extent cx="1944370" cy="828874"/>
                  <wp:effectExtent l="19050" t="19050" r="17780" b="28575"/>
                  <wp:docPr id="1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a:extLst>
                              <a:ext uri="{28A0092B-C50C-407E-A947-70E740481C1C}">
                                <a14:useLocalDpi xmlns:a14="http://schemas.microsoft.com/office/drawing/2010/main" val="0"/>
                              </a:ext>
                            </a:extLst>
                          </a:blip>
                          <a:srcRect t="11203"/>
                          <a:stretch>
                            <a:fillRect/>
                          </a:stretch>
                        </pic:blipFill>
                        <pic:spPr bwMode="auto">
                          <a:xfrm>
                            <a:off x="0" y="0"/>
                            <a:ext cx="1998939" cy="852137"/>
                          </a:xfrm>
                          <a:prstGeom prst="rect">
                            <a:avLst/>
                          </a:prstGeom>
                          <a:noFill/>
                          <a:ln w="9525" cmpd="sng">
                            <a:solidFill>
                              <a:srgbClr val="D9D9D9"/>
                            </a:solidFill>
                            <a:miter lim="800000"/>
                            <a:headEnd/>
                            <a:tailEnd/>
                          </a:ln>
                          <a:effectLst/>
                        </pic:spPr>
                      </pic:pic>
                    </a:graphicData>
                  </a:graphic>
                </wp:inline>
              </w:drawing>
            </w:r>
          </w:p>
        </w:tc>
        <w:tc>
          <w:tcPr>
            <w:tcW w:w="7259" w:type="dxa"/>
            <w:shd w:val="clear" w:color="auto" w:fill="auto"/>
          </w:tcPr>
          <w:p w14:paraId="2549C19B" w14:textId="77777777" w:rsidR="002A0A01" w:rsidRPr="00BC79B5" w:rsidRDefault="002A0A01" w:rsidP="0015617E">
            <w:pPr>
              <w:pStyle w:val="Heading2"/>
              <w:spacing w:line="240" w:lineRule="auto"/>
              <w:rPr>
                <w:sz w:val="22"/>
              </w:rPr>
            </w:pPr>
            <w:r w:rsidRPr="00BC79B5">
              <w:rPr>
                <w:sz w:val="22"/>
              </w:rPr>
              <w:t>Step 6: Finished</w:t>
            </w:r>
          </w:p>
          <w:p w14:paraId="19951833" w14:textId="77777777" w:rsidR="009F240C" w:rsidRPr="00CB0A7B" w:rsidRDefault="0084698A" w:rsidP="009F240C">
            <w:r>
              <w:t>A</w:t>
            </w:r>
            <w:r w:rsidR="003459F0" w:rsidRPr="00BC79B5">
              <w:t xml:space="preserve">ll your bookings </w:t>
            </w:r>
            <w:r>
              <w:t xml:space="preserve">now appear on the </w:t>
            </w:r>
            <w:r w:rsidRPr="0084698A">
              <w:t>My Bookings page</w:t>
            </w:r>
            <w:r w:rsidR="003459F0" w:rsidRPr="00BC79B5">
              <w:t xml:space="preserve">. An email confirmation has been sent and you can also print appointments by pressing </w:t>
            </w:r>
            <w:r w:rsidR="003459F0" w:rsidRPr="00BC79B5">
              <w:rPr>
                <w:i/>
              </w:rPr>
              <w:t>Print</w:t>
            </w:r>
            <w:r w:rsidR="003459F0" w:rsidRPr="00BC79B5">
              <w:t>.</w:t>
            </w:r>
            <w:r w:rsidR="00CB0A7B">
              <w:t xml:space="preserve"> Click </w:t>
            </w:r>
            <w:r w:rsidR="00CB0A7B">
              <w:rPr>
                <w:i/>
              </w:rPr>
              <w:t>Subscribe to Calendar</w:t>
            </w:r>
            <w:r w:rsidR="00CB0A7B">
              <w:t xml:space="preserve"> to add these and any future bookings to your calendar.</w:t>
            </w:r>
          </w:p>
          <w:p w14:paraId="07CE1B8C" w14:textId="77777777" w:rsidR="003459F0" w:rsidRPr="00BC79B5" w:rsidRDefault="003459F0" w:rsidP="003C3506">
            <w:pPr>
              <w:spacing w:after="0"/>
              <w:rPr>
                <w:b/>
                <w:sz w:val="28"/>
                <w:szCs w:val="32"/>
              </w:rPr>
            </w:pPr>
            <w:r w:rsidRPr="00BC79B5">
              <w:t xml:space="preserve">To change your appointments, click on </w:t>
            </w:r>
            <w:r w:rsidRPr="00BC79B5">
              <w:rPr>
                <w:i/>
              </w:rPr>
              <w:t>Amend Bookings</w:t>
            </w:r>
            <w:r w:rsidRPr="00BC79B5">
              <w:t>.</w:t>
            </w:r>
          </w:p>
        </w:tc>
      </w:tr>
    </w:tbl>
    <w:p w14:paraId="648A8DD2" w14:textId="77777777" w:rsidR="00123944" w:rsidRPr="00BC79B5" w:rsidRDefault="00123944" w:rsidP="00F66B9C">
      <w:pPr>
        <w:tabs>
          <w:tab w:val="center" w:pos="5233"/>
          <w:tab w:val="left" w:pos="8912"/>
        </w:tabs>
        <w:rPr>
          <w:rFonts w:cs="Arial"/>
        </w:rPr>
      </w:pPr>
    </w:p>
    <w:sectPr w:rsidR="00123944" w:rsidRPr="00BC79B5" w:rsidSect="00C03A1B">
      <w:headerReference w:type="first" r:id="rId16"/>
      <w:pgSz w:w="11906" w:h="16838"/>
      <w:pgMar w:top="284" w:right="425" w:bottom="284" w:left="284" w:header="14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AFEC1" w14:textId="77777777" w:rsidR="000A2F66" w:rsidRDefault="000A2F66" w:rsidP="00D97E23">
      <w:pPr>
        <w:spacing w:after="0" w:line="240" w:lineRule="auto"/>
      </w:pPr>
      <w:r>
        <w:separator/>
      </w:r>
    </w:p>
  </w:endnote>
  <w:endnote w:type="continuationSeparator" w:id="0">
    <w:p w14:paraId="4E50E904" w14:textId="77777777" w:rsidR="000A2F66" w:rsidRDefault="000A2F66" w:rsidP="00D97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Consol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A3574" w14:textId="77777777" w:rsidR="000A2F66" w:rsidRDefault="000A2F66" w:rsidP="00D97E23">
      <w:pPr>
        <w:spacing w:after="0" w:line="240" w:lineRule="auto"/>
      </w:pPr>
      <w:r>
        <w:separator/>
      </w:r>
    </w:p>
  </w:footnote>
  <w:footnote w:type="continuationSeparator" w:id="0">
    <w:p w14:paraId="6B4B5035" w14:textId="77777777" w:rsidR="000A2F66" w:rsidRDefault="000A2F66" w:rsidP="00D97E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CCEF4" w14:textId="6F72875C" w:rsidR="000A4593" w:rsidRDefault="003F1503">
    <w:pPr>
      <w:pStyle w:val="Header"/>
    </w:pPr>
    <w:r>
      <w:rPr>
        <w:noProof/>
        <w:lang w:eastAsia="en-GB"/>
      </w:rPr>
      <w:drawing>
        <wp:anchor distT="0" distB="0" distL="114300" distR="114300" simplePos="0" relativeHeight="251660800" behindDoc="1" locked="0" layoutInCell="1" allowOverlap="1" wp14:anchorId="17BFC232" wp14:editId="65A81FCB">
          <wp:simplePos x="0" y="0"/>
          <wp:positionH relativeFrom="margin">
            <wp:posOffset>5991860</wp:posOffset>
          </wp:positionH>
          <wp:positionV relativeFrom="paragraph">
            <wp:posOffset>224155</wp:posOffset>
          </wp:positionV>
          <wp:extent cx="1120140" cy="139292"/>
          <wp:effectExtent l="0" t="0" r="3810" b="0"/>
          <wp:wrapNone/>
          <wp:docPr id="10" name="Picture 10" descr="SchoolCl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hoolcloud-logo-239w-30h.png"/>
                  <pic:cNvPicPr/>
                </pic:nvPicPr>
                <pic:blipFill>
                  <a:blip r:embed="rId1"/>
                  <a:stretch>
                    <a:fillRect/>
                  </a:stretch>
                </pic:blipFill>
                <pic:spPr>
                  <a:xfrm>
                    <a:off x="0" y="0"/>
                    <a:ext cx="1120140" cy="13929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61ACA"/>
    <w:multiLevelType w:val="hybridMultilevel"/>
    <w:tmpl w:val="B55AAA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6C4"/>
    <w:rsid w:val="00004AE2"/>
    <w:rsid w:val="00013748"/>
    <w:rsid w:val="000212B6"/>
    <w:rsid w:val="0006061A"/>
    <w:rsid w:val="00066886"/>
    <w:rsid w:val="00096FD0"/>
    <w:rsid w:val="000A2F66"/>
    <w:rsid w:val="000A4593"/>
    <w:rsid w:val="000A585C"/>
    <w:rsid w:val="000D6BCC"/>
    <w:rsid w:val="000E0B3F"/>
    <w:rsid w:val="001032FF"/>
    <w:rsid w:val="00114142"/>
    <w:rsid w:val="00123944"/>
    <w:rsid w:val="0015617E"/>
    <w:rsid w:val="00177621"/>
    <w:rsid w:val="0018021B"/>
    <w:rsid w:val="001A424C"/>
    <w:rsid w:val="001B4E00"/>
    <w:rsid w:val="001D4221"/>
    <w:rsid w:val="002255A6"/>
    <w:rsid w:val="0025697E"/>
    <w:rsid w:val="002A0A01"/>
    <w:rsid w:val="002A4FE6"/>
    <w:rsid w:val="002A72DF"/>
    <w:rsid w:val="002B1F78"/>
    <w:rsid w:val="002C482E"/>
    <w:rsid w:val="002D40C0"/>
    <w:rsid w:val="002D7577"/>
    <w:rsid w:val="003034B5"/>
    <w:rsid w:val="00325735"/>
    <w:rsid w:val="003459F0"/>
    <w:rsid w:val="003529C3"/>
    <w:rsid w:val="003566D3"/>
    <w:rsid w:val="00361ACF"/>
    <w:rsid w:val="00393E2A"/>
    <w:rsid w:val="0039486D"/>
    <w:rsid w:val="003B35A3"/>
    <w:rsid w:val="003C3506"/>
    <w:rsid w:val="003F1503"/>
    <w:rsid w:val="004031D6"/>
    <w:rsid w:val="00407A66"/>
    <w:rsid w:val="00453E61"/>
    <w:rsid w:val="004762BC"/>
    <w:rsid w:val="00476B48"/>
    <w:rsid w:val="00482907"/>
    <w:rsid w:val="00494C3C"/>
    <w:rsid w:val="004A3B19"/>
    <w:rsid w:val="004D6C69"/>
    <w:rsid w:val="004E241C"/>
    <w:rsid w:val="004F533B"/>
    <w:rsid w:val="0051288C"/>
    <w:rsid w:val="00560784"/>
    <w:rsid w:val="00574D4F"/>
    <w:rsid w:val="005E26A0"/>
    <w:rsid w:val="005F2865"/>
    <w:rsid w:val="005F3C63"/>
    <w:rsid w:val="0061433D"/>
    <w:rsid w:val="00631FF5"/>
    <w:rsid w:val="00663564"/>
    <w:rsid w:val="006B4ED8"/>
    <w:rsid w:val="006B67B4"/>
    <w:rsid w:val="006B75A0"/>
    <w:rsid w:val="006D709A"/>
    <w:rsid w:val="00720769"/>
    <w:rsid w:val="00751357"/>
    <w:rsid w:val="00773C53"/>
    <w:rsid w:val="007755E5"/>
    <w:rsid w:val="007A2786"/>
    <w:rsid w:val="007A438A"/>
    <w:rsid w:val="007B66A4"/>
    <w:rsid w:val="00804592"/>
    <w:rsid w:val="00817FA1"/>
    <w:rsid w:val="008209C9"/>
    <w:rsid w:val="00833A74"/>
    <w:rsid w:val="0084698A"/>
    <w:rsid w:val="008635E4"/>
    <w:rsid w:val="00871D29"/>
    <w:rsid w:val="00883E95"/>
    <w:rsid w:val="008E211C"/>
    <w:rsid w:val="00974265"/>
    <w:rsid w:val="009809B6"/>
    <w:rsid w:val="009A460B"/>
    <w:rsid w:val="009C2144"/>
    <w:rsid w:val="009D381D"/>
    <w:rsid w:val="009D56C4"/>
    <w:rsid w:val="009E0ACA"/>
    <w:rsid w:val="009F240C"/>
    <w:rsid w:val="00A003FE"/>
    <w:rsid w:val="00A459A9"/>
    <w:rsid w:val="00A7502B"/>
    <w:rsid w:val="00AA2C52"/>
    <w:rsid w:val="00AA6969"/>
    <w:rsid w:val="00AE46D5"/>
    <w:rsid w:val="00AF2FE2"/>
    <w:rsid w:val="00B570D5"/>
    <w:rsid w:val="00BA1E36"/>
    <w:rsid w:val="00BC79B5"/>
    <w:rsid w:val="00BE718C"/>
    <w:rsid w:val="00C03A1B"/>
    <w:rsid w:val="00C04F93"/>
    <w:rsid w:val="00C1758B"/>
    <w:rsid w:val="00C2233B"/>
    <w:rsid w:val="00C35A89"/>
    <w:rsid w:val="00C43913"/>
    <w:rsid w:val="00C54668"/>
    <w:rsid w:val="00C73FA6"/>
    <w:rsid w:val="00C85E73"/>
    <w:rsid w:val="00C93AC1"/>
    <w:rsid w:val="00C96A1B"/>
    <w:rsid w:val="00CB0A7B"/>
    <w:rsid w:val="00CE647F"/>
    <w:rsid w:val="00CE74E7"/>
    <w:rsid w:val="00D05804"/>
    <w:rsid w:val="00D10889"/>
    <w:rsid w:val="00D466E0"/>
    <w:rsid w:val="00D6026A"/>
    <w:rsid w:val="00D76DAA"/>
    <w:rsid w:val="00D97E23"/>
    <w:rsid w:val="00DC0C29"/>
    <w:rsid w:val="00DD72A2"/>
    <w:rsid w:val="00DD7A10"/>
    <w:rsid w:val="00E12424"/>
    <w:rsid w:val="00ED2050"/>
    <w:rsid w:val="00EE74A3"/>
    <w:rsid w:val="00F46E4E"/>
    <w:rsid w:val="00F61078"/>
    <w:rsid w:val="00F66B9C"/>
    <w:rsid w:val="00F950D7"/>
    <w:rsid w:val="00FA35A6"/>
    <w:rsid w:val="00FC749B"/>
    <w:rsid w:val="00FE2AF4"/>
    <w:rsid w:val="00FE695D"/>
    <w:rsid w:val="00FF24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255FC59E"/>
  <w15:chartTrackingRefBased/>
  <w15:docId w15:val="{A49A1915-9B76-4F9B-ABE4-CB530CEAE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506"/>
    <w:pPr>
      <w:spacing w:after="120" w:line="259" w:lineRule="auto"/>
    </w:pPr>
    <w:rPr>
      <w:rFonts w:ascii="Arial" w:hAnsi="Arial"/>
      <w:szCs w:val="22"/>
      <w:lang w:eastAsia="en-US"/>
    </w:rPr>
  </w:style>
  <w:style w:type="paragraph" w:styleId="Heading2">
    <w:name w:val="heading 2"/>
    <w:basedOn w:val="Normal"/>
    <w:next w:val="Normal"/>
    <w:link w:val="Heading2Char"/>
    <w:uiPriority w:val="9"/>
    <w:unhideWhenUsed/>
    <w:qFormat/>
    <w:rsid w:val="00476B48"/>
    <w:pPr>
      <w:keepNext/>
      <w:keepLines/>
      <w:spacing w:after="60"/>
      <w:outlineLvl w:val="1"/>
    </w:pPr>
    <w:rPr>
      <w:rFonts w:eastAsia="MS Gothic"/>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6C4"/>
    <w:pPr>
      <w:ind w:left="720"/>
      <w:contextualSpacing/>
    </w:pPr>
  </w:style>
  <w:style w:type="character" w:styleId="Hyperlink">
    <w:name w:val="Hyperlink"/>
    <w:uiPriority w:val="99"/>
    <w:unhideWhenUsed/>
    <w:rsid w:val="009D56C4"/>
    <w:rPr>
      <w:color w:val="0563C1"/>
      <w:u w:val="single"/>
    </w:rPr>
  </w:style>
  <w:style w:type="paragraph" w:styleId="Caption">
    <w:name w:val="caption"/>
    <w:basedOn w:val="Normal"/>
    <w:next w:val="Normal"/>
    <w:uiPriority w:val="35"/>
    <w:unhideWhenUsed/>
    <w:qFormat/>
    <w:rsid w:val="009D56C4"/>
    <w:pPr>
      <w:spacing w:after="200" w:line="240" w:lineRule="auto"/>
    </w:pPr>
    <w:rPr>
      <w:i/>
      <w:iCs/>
      <w:color w:val="44546A"/>
      <w:sz w:val="18"/>
      <w:szCs w:val="18"/>
    </w:rPr>
  </w:style>
  <w:style w:type="table" w:styleId="TableGrid">
    <w:name w:val="Table Grid"/>
    <w:basedOn w:val="TableNormal"/>
    <w:uiPriority w:val="39"/>
    <w:rsid w:val="00E12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7577"/>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2D7577"/>
    <w:rPr>
      <w:rFonts w:ascii="Lucida Grande" w:hAnsi="Lucida Grande"/>
      <w:sz w:val="18"/>
      <w:szCs w:val="18"/>
    </w:rPr>
  </w:style>
  <w:style w:type="character" w:styleId="CommentReference">
    <w:name w:val="annotation reference"/>
    <w:uiPriority w:val="99"/>
    <w:semiHidden/>
    <w:unhideWhenUsed/>
    <w:rsid w:val="002D7577"/>
    <w:rPr>
      <w:sz w:val="18"/>
      <w:szCs w:val="18"/>
    </w:rPr>
  </w:style>
  <w:style w:type="paragraph" w:styleId="CommentText">
    <w:name w:val="annotation text"/>
    <w:basedOn w:val="Normal"/>
    <w:link w:val="CommentTextChar"/>
    <w:uiPriority w:val="99"/>
    <w:semiHidden/>
    <w:unhideWhenUsed/>
    <w:rsid w:val="002D7577"/>
    <w:pPr>
      <w:spacing w:line="240" w:lineRule="auto"/>
    </w:pPr>
    <w:rPr>
      <w:sz w:val="24"/>
      <w:szCs w:val="24"/>
    </w:rPr>
  </w:style>
  <w:style w:type="character" w:customStyle="1" w:styleId="CommentTextChar">
    <w:name w:val="Comment Text Char"/>
    <w:link w:val="CommentText"/>
    <w:uiPriority w:val="99"/>
    <w:semiHidden/>
    <w:rsid w:val="002D7577"/>
    <w:rPr>
      <w:sz w:val="24"/>
      <w:szCs w:val="24"/>
    </w:rPr>
  </w:style>
  <w:style w:type="paragraph" w:styleId="CommentSubject">
    <w:name w:val="annotation subject"/>
    <w:basedOn w:val="CommentText"/>
    <w:next w:val="CommentText"/>
    <w:link w:val="CommentSubjectChar"/>
    <w:uiPriority w:val="99"/>
    <w:semiHidden/>
    <w:unhideWhenUsed/>
    <w:rsid w:val="002D7577"/>
    <w:rPr>
      <w:b/>
      <w:bCs/>
      <w:sz w:val="20"/>
      <w:szCs w:val="20"/>
    </w:rPr>
  </w:style>
  <w:style w:type="character" w:customStyle="1" w:styleId="CommentSubjectChar">
    <w:name w:val="Comment Subject Char"/>
    <w:link w:val="CommentSubject"/>
    <w:uiPriority w:val="99"/>
    <w:semiHidden/>
    <w:rsid w:val="002D7577"/>
    <w:rPr>
      <w:b/>
      <w:bCs/>
      <w:sz w:val="20"/>
      <w:szCs w:val="20"/>
    </w:rPr>
  </w:style>
  <w:style w:type="paragraph" w:styleId="Header">
    <w:name w:val="header"/>
    <w:basedOn w:val="Normal"/>
    <w:link w:val="HeaderChar"/>
    <w:uiPriority w:val="99"/>
    <w:unhideWhenUsed/>
    <w:rsid w:val="00D97E23"/>
    <w:pPr>
      <w:tabs>
        <w:tab w:val="center" w:pos="4513"/>
        <w:tab w:val="right" w:pos="9026"/>
      </w:tabs>
      <w:spacing w:after="0" w:line="240" w:lineRule="auto"/>
    </w:pPr>
  </w:style>
  <w:style w:type="character" w:customStyle="1" w:styleId="HeaderChar">
    <w:name w:val="Header Char"/>
    <w:link w:val="Header"/>
    <w:uiPriority w:val="99"/>
    <w:rsid w:val="00D97E23"/>
    <w:rPr>
      <w:rFonts w:ascii="Arial" w:hAnsi="Arial"/>
      <w:sz w:val="21"/>
    </w:rPr>
  </w:style>
  <w:style w:type="paragraph" w:styleId="Footer">
    <w:name w:val="footer"/>
    <w:basedOn w:val="Normal"/>
    <w:link w:val="FooterChar"/>
    <w:uiPriority w:val="99"/>
    <w:unhideWhenUsed/>
    <w:rsid w:val="00D97E23"/>
    <w:pPr>
      <w:tabs>
        <w:tab w:val="center" w:pos="4513"/>
        <w:tab w:val="right" w:pos="9026"/>
      </w:tabs>
      <w:spacing w:after="0" w:line="240" w:lineRule="auto"/>
    </w:pPr>
  </w:style>
  <w:style w:type="character" w:customStyle="1" w:styleId="FooterChar">
    <w:name w:val="Footer Char"/>
    <w:link w:val="Footer"/>
    <w:uiPriority w:val="99"/>
    <w:rsid w:val="00D97E23"/>
    <w:rPr>
      <w:rFonts w:ascii="Arial" w:hAnsi="Arial"/>
      <w:sz w:val="21"/>
    </w:rPr>
  </w:style>
  <w:style w:type="character" w:customStyle="1" w:styleId="Heading2Char">
    <w:name w:val="Heading 2 Char"/>
    <w:link w:val="Heading2"/>
    <w:uiPriority w:val="9"/>
    <w:rsid w:val="00476B48"/>
    <w:rPr>
      <w:rFonts w:ascii="Arial" w:eastAsia="MS Gothic" w:hAnsi="Arial" w:cs="Times New Roman"/>
      <w:b/>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xonsbrooklandsacademy.schoolcloud.co.uk/"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43A26-C8BD-4FC2-A978-349BB091E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cp:lastModifiedBy>Marian Flanagan</cp:lastModifiedBy>
  <cp:revision>2</cp:revision>
  <cp:lastPrinted>2022-09-26T10:21:00Z</cp:lastPrinted>
  <dcterms:created xsi:type="dcterms:W3CDTF">2022-09-26T10:21:00Z</dcterms:created>
  <dcterms:modified xsi:type="dcterms:W3CDTF">2022-09-26T10:21:00Z</dcterms:modified>
</cp:coreProperties>
</file>